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D7" w:rsidRPr="00391C48" w:rsidRDefault="00AB46D7" w:rsidP="00AB46D7">
      <w:pPr>
        <w:spacing w:line="276" w:lineRule="auto"/>
        <w:jc w:val="right"/>
        <w:rPr>
          <w:rFonts w:asciiTheme="minorHAnsi" w:eastAsia="Calibri" w:hAnsiTheme="minorHAnsi"/>
          <w:sz w:val="20"/>
          <w:szCs w:val="20"/>
          <w:lang w:eastAsia="en-US"/>
        </w:rPr>
      </w:pPr>
      <w:r w:rsidRPr="00391C48">
        <w:rPr>
          <w:rFonts w:asciiTheme="minorHAnsi" w:eastAsia="Calibri" w:hAnsiTheme="minorHAnsi"/>
          <w:sz w:val="20"/>
          <w:szCs w:val="20"/>
          <w:lang w:eastAsia="en-US"/>
        </w:rPr>
        <w:t>Załącznik nr 6 do SIWZ Projekt umowy</w:t>
      </w:r>
    </w:p>
    <w:p w:rsidR="00AB46D7" w:rsidRPr="00391C48" w:rsidRDefault="00AB46D7" w:rsidP="00AB46D7">
      <w:pPr>
        <w:spacing w:line="276" w:lineRule="auto"/>
        <w:jc w:val="right"/>
        <w:rPr>
          <w:rFonts w:asciiTheme="minorHAnsi" w:eastAsia="Calibri" w:hAnsiTheme="minorHAnsi"/>
          <w:sz w:val="20"/>
          <w:szCs w:val="20"/>
          <w:lang w:eastAsia="en-US"/>
        </w:rPr>
      </w:pPr>
      <w:r>
        <w:rPr>
          <w:rFonts w:asciiTheme="minorHAnsi" w:eastAsia="Calibri" w:hAnsiTheme="minorHAnsi"/>
          <w:sz w:val="20"/>
          <w:szCs w:val="20"/>
          <w:lang w:eastAsia="en-US"/>
        </w:rPr>
        <w:t xml:space="preserve">ZNAK SPRAWY: </w:t>
      </w:r>
      <w:r w:rsidR="001E2634" w:rsidRPr="00BF371E">
        <w:rPr>
          <w:rFonts w:asciiTheme="minorHAnsi" w:eastAsia="Calibri" w:hAnsiTheme="minorHAnsi"/>
          <w:sz w:val="20"/>
          <w:szCs w:val="20"/>
          <w:lang w:eastAsia="en-US"/>
        </w:rPr>
        <w:t>ZP.271.</w:t>
      </w:r>
      <w:r w:rsidR="0063649B">
        <w:rPr>
          <w:rFonts w:asciiTheme="minorHAnsi" w:eastAsia="Calibri" w:hAnsiTheme="minorHAnsi"/>
          <w:sz w:val="20"/>
          <w:szCs w:val="20"/>
          <w:lang w:eastAsia="en-US"/>
        </w:rPr>
        <w:t>8</w:t>
      </w:r>
      <w:r w:rsidRPr="00BF371E">
        <w:rPr>
          <w:rFonts w:asciiTheme="minorHAnsi" w:eastAsia="Calibri" w:hAnsiTheme="minorHAnsi"/>
          <w:sz w:val="20"/>
          <w:szCs w:val="20"/>
          <w:lang w:eastAsia="en-US"/>
        </w:rPr>
        <w:t>.201</w:t>
      </w:r>
      <w:r w:rsidR="001E2634" w:rsidRPr="00BF371E">
        <w:rPr>
          <w:rFonts w:asciiTheme="minorHAnsi" w:eastAsia="Calibri" w:hAnsiTheme="minorHAnsi"/>
          <w:sz w:val="20"/>
          <w:szCs w:val="20"/>
          <w:lang w:eastAsia="en-US"/>
        </w:rPr>
        <w:t>8</w:t>
      </w:r>
    </w:p>
    <w:p w:rsidR="00AB46D7" w:rsidRDefault="00AB46D7" w:rsidP="00AB46D7">
      <w:pPr>
        <w:spacing w:before="120" w:after="120" w:line="276" w:lineRule="auto"/>
        <w:jc w:val="center"/>
        <w:rPr>
          <w:rFonts w:asciiTheme="minorHAnsi" w:eastAsia="Calibri" w:hAnsiTheme="minorHAnsi"/>
          <w:i/>
          <w:sz w:val="20"/>
          <w:szCs w:val="20"/>
          <w:lang w:eastAsia="en-US"/>
        </w:rPr>
      </w:pPr>
      <w:r w:rsidRPr="00391C48">
        <w:rPr>
          <w:rFonts w:asciiTheme="minorHAnsi" w:eastAsia="Calibri" w:hAnsiTheme="minorHAnsi"/>
          <w:i/>
          <w:sz w:val="20"/>
          <w:szCs w:val="20"/>
          <w:lang w:eastAsia="en-US"/>
        </w:rPr>
        <w:t>- projekt umowy –</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xml:space="preserve">Umowa </w:t>
      </w:r>
      <w:r>
        <w:rPr>
          <w:rFonts w:ascii="Calibri" w:eastAsia="Calibri" w:hAnsi="Calibri" w:cs="Arial"/>
          <w:b/>
          <w:sz w:val="18"/>
          <w:szCs w:val="18"/>
          <w:lang w:eastAsia="en-US"/>
        </w:rPr>
        <w:t>…………………………</w:t>
      </w:r>
    </w:p>
    <w:p w:rsidR="001E2634" w:rsidRDefault="001E2634" w:rsidP="001E2634">
      <w:pPr>
        <w:spacing w:line="360" w:lineRule="auto"/>
        <w:jc w:val="center"/>
        <w:rPr>
          <w:rFonts w:asciiTheme="minorHAnsi" w:eastAsia="Calibri" w:hAnsiTheme="minorHAnsi" w:cs="Arial"/>
          <w:b/>
          <w:sz w:val="18"/>
          <w:szCs w:val="18"/>
          <w:lang w:eastAsia="en-US"/>
        </w:rPr>
      </w:pPr>
      <w:r w:rsidRPr="007F1483">
        <w:rPr>
          <w:rFonts w:asciiTheme="minorHAnsi" w:eastAsia="Calibri" w:hAnsiTheme="minorHAnsi" w:cs="Arial"/>
          <w:b/>
          <w:sz w:val="18"/>
          <w:szCs w:val="18"/>
          <w:lang w:eastAsia="en-US"/>
        </w:rPr>
        <w:t>na wykonanie robót budowlanych</w:t>
      </w:r>
    </w:p>
    <w:p w:rsidR="001E2634" w:rsidRPr="007F1483" w:rsidRDefault="001E2634" w:rsidP="001E2634">
      <w:pPr>
        <w:spacing w:line="360" w:lineRule="auto"/>
        <w:jc w:val="center"/>
        <w:rPr>
          <w:rFonts w:asciiTheme="minorHAnsi" w:eastAsia="Calibri" w:hAnsiTheme="minorHAnsi" w:cs="Arial"/>
          <w:b/>
          <w:sz w:val="18"/>
          <w:szCs w:val="18"/>
          <w:lang w:eastAsia="en-US"/>
        </w:rPr>
      </w:pPr>
    </w:p>
    <w:p w:rsidR="001E2634" w:rsidRPr="007F1483" w:rsidRDefault="001E2634" w:rsidP="001E2634">
      <w:pPr>
        <w:pStyle w:val="Bezodstpw"/>
        <w:spacing w:line="276" w:lineRule="auto"/>
        <w:jc w:val="both"/>
        <w:rPr>
          <w:rFonts w:asciiTheme="minorHAnsi" w:hAnsiTheme="minorHAnsi"/>
          <w:sz w:val="18"/>
          <w:szCs w:val="18"/>
        </w:rPr>
      </w:pPr>
      <w:r>
        <w:rPr>
          <w:rFonts w:asciiTheme="minorHAnsi" w:hAnsiTheme="minorHAnsi"/>
          <w:sz w:val="18"/>
          <w:szCs w:val="18"/>
        </w:rPr>
        <w:t>zawarta w dniu …………………….</w:t>
      </w:r>
      <w:r w:rsidRPr="007F1483">
        <w:rPr>
          <w:rFonts w:asciiTheme="minorHAnsi" w:hAnsiTheme="minorHAnsi"/>
          <w:sz w:val="18"/>
          <w:szCs w:val="18"/>
        </w:rPr>
        <w:t xml:space="preserve"> pomiędzy:</w:t>
      </w:r>
    </w:p>
    <w:p w:rsidR="001E2634" w:rsidRPr="00DE4B6C" w:rsidRDefault="001E2634" w:rsidP="001E2634">
      <w:pPr>
        <w:spacing w:line="276" w:lineRule="auto"/>
        <w:jc w:val="both"/>
        <w:rPr>
          <w:rFonts w:asciiTheme="minorHAnsi" w:hAnsiTheme="minorHAnsi"/>
          <w:sz w:val="18"/>
          <w:szCs w:val="18"/>
        </w:rPr>
      </w:pPr>
      <w:r w:rsidRPr="00DE4B6C">
        <w:rPr>
          <w:rFonts w:asciiTheme="minorHAnsi" w:hAnsiTheme="minorHAnsi"/>
          <w:b/>
          <w:sz w:val="18"/>
          <w:szCs w:val="18"/>
        </w:rPr>
        <w:t>Gminą Sulęczyno z siedzibą w Sulęczynie, ul. Kaszubska 26, 83-320 Sulęczyno</w:t>
      </w:r>
      <w:r w:rsidRPr="00DE4B6C">
        <w:rPr>
          <w:rFonts w:asciiTheme="minorHAnsi" w:hAnsiTheme="minorHAnsi"/>
          <w:sz w:val="18"/>
          <w:szCs w:val="18"/>
        </w:rPr>
        <w:t xml:space="preserve">, </w:t>
      </w:r>
    </w:p>
    <w:p w:rsidR="001E2634" w:rsidRPr="00DE4B6C" w:rsidRDefault="001E2634" w:rsidP="001E2634">
      <w:pPr>
        <w:spacing w:line="276" w:lineRule="auto"/>
        <w:jc w:val="both"/>
        <w:rPr>
          <w:rFonts w:asciiTheme="minorHAnsi" w:hAnsiTheme="minorHAnsi"/>
          <w:sz w:val="18"/>
          <w:szCs w:val="18"/>
        </w:rPr>
      </w:pPr>
      <w:r w:rsidRPr="00DE4B6C">
        <w:rPr>
          <w:rFonts w:asciiTheme="minorHAnsi" w:hAnsiTheme="minorHAnsi"/>
          <w:sz w:val="18"/>
          <w:szCs w:val="18"/>
        </w:rPr>
        <w:t>NIP: 589-15-89-065, REGON: 000548620</w:t>
      </w:r>
    </w:p>
    <w:p w:rsidR="001E2634" w:rsidRPr="00DE4B6C" w:rsidRDefault="001E2634" w:rsidP="001E2634">
      <w:pPr>
        <w:spacing w:line="276" w:lineRule="auto"/>
        <w:jc w:val="both"/>
        <w:rPr>
          <w:rFonts w:asciiTheme="minorHAnsi" w:hAnsiTheme="minorHAnsi"/>
          <w:sz w:val="18"/>
          <w:szCs w:val="18"/>
        </w:rPr>
      </w:pPr>
      <w:r w:rsidRPr="00DE4B6C">
        <w:rPr>
          <w:rFonts w:asciiTheme="minorHAnsi" w:hAnsiTheme="minorHAnsi"/>
          <w:sz w:val="18"/>
          <w:szCs w:val="18"/>
        </w:rPr>
        <w:t>reprezentowaną przez:</w:t>
      </w:r>
    </w:p>
    <w:p w:rsidR="001E2634" w:rsidRPr="00DE4B6C" w:rsidRDefault="001E2634" w:rsidP="001E2634">
      <w:pPr>
        <w:spacing w:line="276" w:lineRule="auto"/>
        <w:jc w:val="both"/>
        <w:rPr>
          <w:rFonts w:asciiTheme="minorHAnsi" w:hAnsiTheme="minorHAnsi"/>
          <w:sz w:val="18"/>
          <w:szCs w:val="18"/>
        </w:rPr>
      </w:pPr>
      <w:r w:rsidRPr="00DE4B6C">
        <w:rPr>
          <w:rFonts w:asciiTheme="minorHAnsi" w:hAnsiTheme="minorHAnsi"/>
          <w:sz w:val="18"/>
          <w:szCs w:val="18"/>
        </w:rPr>
        <w:t>Bernarda Grucza – Wójta Gminy przy kontrasygnacie Skarbnika Gminy – Pawła Trzebiatowskiego</w:t>
      </w:r>
    </w:p>
    <w:p w:rsidR="001E2634" w:rsidRPr="00DE4B6C" w:rsidRDefault="001E2634" w:rsidP="001E2634">
      <w:pPr>
        <w:spacing w:line="276" w:lineRule="auto"/>
        <w:jc w:val="both"/>
        <w:rPr>
          <w:rFonts w:asciiTheme="minorHAnsi" w:hAnsiTheme="minorHAnsi"/>
          <w:sz w:val="18"/>
          <w:szCs w:val="18"/>
        </w:rPr>
      </w:pPr>
      <w:r w:rsidRPr="00DE4B6C">
        <w:rPr>
          <w:rFonts w:asciiTheme="minorHAnsi" w:hAnsiTheme="minorHAnsi"/>
          <w:sz w:val="18"/>
          <w:szCs w:val="18"/>
        </w:rPr>
        <w:t xml:space="preserve">zwaną dalej </w:t>
      </w:r>
      <w:r w:rsidRPr="00DE4B6C">
        <w:rPr>
          <w:rFonts w:asciiTheme="minorHAnsi" w:hAnsiTheme="minorHAnsi"/>
          <w:b/>
          <w:sz w:val="18"/>
          <w:szCs w:val="18"/>
        </w:rPr>
        <w:t>„Zamawiającym”</w:t>
      </w:r>
      <w:r w:rsidRPr="00DE4B6C">
        <w:rPr>
          <w:rFonts w:asciiTheme="minorHAnsi" w:hAnsiTheme="minorHAnsi"/>
          <w:sz w:val="18"/>
          <w:szCs w:val="18"/>
        </w:rPr>
        <w:t xml:space="preserve"> , </w:t>
      </w:r>
    </w:p>
    <w:p w:rsidR="001E2634" w:rsidRPr="00DE4B6C" w:rsidRDefault="001E2634" w:rsidP="001E2634">
      <w:pPr>
        <w:spacing w:line="276" w:lineRule="auto"/>
        <w:jc w:val="both"/>
        <w:rPr>
          <w:rFonts w:asciiTheme="minorHAnsi" w:eastAsia="Calibri" w:hAnsiTheme="minorHAnsi" w:cs="Arial"/>
          <w:sz w:val="18"/>
          <w:szCs w:val="18"/>
          <w:lang w:eastAsia="en-US"/>
        </w:rPr>
      </w:pPr>
      <w:r w:rsidRPr="00DE4B6C">
        <w:rPr>
          <w:rFonts w:asciiTheme="minorHAnsi" w:eastAsia="Calibri" w:hAnsiTheme="minorHAnsi" w:cs="Arial"/>
          <w:sz w:val="18"/>
          <w:szCs w:val="18"/>
          <w:lang w:eastAsia="en-US"/>
        </w:rPr>
        <w:t>a</w:t>
      </w:r>
    </w:p>
    <w:p w:rsidR="001E2634" w:rsidRDefault="001E2634" w:rsidP="001E2634">
      <w:pPr>
        <w:pStyle w:val="Bezodstpw"/>
        <w:spacing w:line="276" w:lineRule="auto"/>
        <w:jc w:val="both"/>
        <w:rPr>
          <w:rFonts w:asciiTheme="minorHAnsi" w:hAnsiTheme="minorHAnsi"/>
          <w:sz w:val="18"/>
          <w:szCs w:val="18"/>
        </w:rPr>
      </w:pPr>
      <w:r>
        <w:rPr>
          <w:rFonts w:asciiTheme="minorHAnsi" w:hAnsiTheme="minorHAnsi"/>
          <w:b/>
          <w:sz w:val="18"/>
          <w:szCs w:val="18"/>
        </w:rPr>
        <w:t>………………………………………………………………….</w:t>
      </w:r>
    </w:p>
    <w:p w:rsidR="001E2634" w:rsidRPr="007F1483" w:rsidRDefault="001E2634" w:rsidP="001E2634">
      <w:pPr>
        <w:pStyle w:val="Bezodstpw"/>
        <w:spacing w:line="276" w:lineRule="auto"/>
        <w:jc w:val="both"/>
        <w:rPr>
          <w:rFonts w:asciiTheme="minorHAnsi" w:hAnsiTheme="minorHAnsi"/>
          <w:sz w:val="18"/>
          <w:szCs w:val="18"/>
        </w:rPr>
      </w:pPr>
      <w:r>
        <w:rPr>
          <w:rFonts w:asciiTheme="minorHAnsi" w:hAnsiTheme="minorHAnsi"/>
          <w:sz w:val="18"/>
          <w:szCs w:val="18"/>
        </w:rPr>
        <w:t>NIP: ……………………, REGON: …………………………….</w:t>
      </w:r>
    </w:p>
    <w:p w:rsidR="001E2634" w:rsidRDefault="001E2634" w:rsidP="001E2634">
      <w:pPr>
        <w:pStyle w:val="Bezodstpw"/>
        <w:spacing w:line="276" w:lineRule="auto"/>
        <w:jc w:val="both"/>
        <w:rPr>
          <w:rFonts w:asciiTheme="minorHAnsi" w:hAnsiTheme="minorHAnsi"/>
          <w:sz w:val="18"/>
          <w:szCs w:val="18"/>
        </w:rPr>
      </w:pPr>
      <w:r w:rsidRPr="007F1483">
        <w:rPr>
          <w:rFonts w:asciiTheme="minorHAnsi" w:hAnsiTheme="minorHAnsi"/>
          <w:sz w:val="18"/>
          <w:szCs w:val="18"/>
        </w:rPr>
        <w:t>reprezentowanym przez</w:t>
      </w:r>
      <w:r>
        <w:rPr>
          <w:rFonts w:asciiTheme="minorHAnsi" w:hAnsiTheme="minorHAnsi"/>
          <w:sz w:val="18"/>
          <w:szCs w:val="18"/>
        </w:rPr>
        <w:t>:</w:t>
      </w:r>
    </w:p>
    <w:p w:rsidR="001E2634" w:rsidRDefault="001E2634" w:rsidP="001E2634">
      <w:pPr>
        <w:pStyle w:val="Bezodstpw"/>
        <w:spacing w:line="276" w:lineRule="auto"/>
        <w:jc w:val="both"/>
        <w:rPr>
          <w:rFonts w:asciiTheme="minorHAnsi" w:hAnsiTheme="minorHAnsi"/>
          <w:sz w:val="18"/>
          <w:szCs w:val="18"/>
        </w:rPr>
      </w:pPr>
      <w:r>
        <w:rPr>
          <w:rFonts w:asciiTheme="minorHAnsi" w:hAnsiTheme="minorHAnsi"/>
          <w:sz w:val="18"/>
          <w:szCs w:val="18"/>
        </w:rPr>
        <w:t>………………………………………</w:t>
      </w:r>
      <w:r w:rsidRPr="007F1483">
        <w:rPr>
          <w:rFonts w:asciiTheme="minorHAnsi" w:hAnsiTheme="minorHAnsi"/>
          <w:sz w:val="18"/>
          <w:szCs w:val="18"/>
        </w:rPr>
        <w:t xml:space="preserve"> </w:t>
      </w:r>
      <w:r>
        <w:rPr>
          <w:rFonts w:asciiTheme="minorHAnsi" w:hAnsiTheme="minorHAnsi"/>
          <w:sz w:val="18"/>
          <w:szCs w:val="18"/>
        </w:rPr>
        <w:t>–</w:t>
      </w:r>
      <w:r w:rsidRPr="007F1483">
        <w:rPr>
          <w:rFonts w:asciiTheme="minorHAnsi" w:hAnsiTheme="minorHAnsi"/>
          <w:sz w:val="18"/>
          <w:szCs w:val="18"/>
        </w:rPr>
        <w:t xml:space="preserve"> </w:t>
      </w:r>
      <w:r>
        <w:rPr>
          <w:rFonts w:asciiTheme="minorHAnsi" w:hAnsiTheme="minorHAnsi"/>
          <w:sz w:val="18"/>
          <w:szCs w:val="18"/>
        </w:rPr>
        <w:t>……………………………….</w:t>
      </w:r>
    </w:p>
    <w:p w:rsidR="001E2634" w:rsidRPr="007F1483" w:rsidRDefault="001E2634" w:rsidP="001E2634">
      <w:pPr>
        <w:pStyle w:val="Bezodstpw"/>
        <w:spacing w:line="276" w:lineRule="auto"/>
        <w:jc w:val="both"/>
        <w:rPr>
          <w:rFonts w:asciiTheme="minorHAnsi" w:hAnsiTheme="minorHAnsi"/>
          <w:sz w:val="18"/>
          <w:szCs w:val="18"/>
        </w:rPr>
      </w:pPr>
      <w:r w:rsidRPr="007F1483">
        <w:rPr>
          <w:rFonts w:asciiTheme="minorHAnsi" w:hAnsiTheme="minorHAnsi"/>
          <w:sz w:val="18"/>
          <w:szCs w:val="18"/>
        </w:rPr>
        <w:t xml:space="preserve">zwanym w </w:t>
      </w:r>
      <w:r w:rsidRPr="007F1483">
        <w:rPr>
          <w:rFonts w:asciiTheme="minorHAnsi" w:hAnsiTheme="minorHAnsi"/>
          <w:b/>
          <w:sz w:val="18"/>
          <w:szCs w:val="18"/>
        </w:rPr>
        <w:t xml:space="preserve">„Wykonawcą” </w:t>
      </w:r>
      <w:r w:rsidRPr="007F1483">
        <w:rPr>
          <w:rFonts w:asciiTheme="minorHAnsi" w:hAnsiTheme="minorHAnsi"/>
          <w:sz w:val="18"/>
          <w:szCs w:val="18"/>
        </w:rPr>
        <w:t>,</w:t>
      </w:r>
    </w:p>
    <w:p w:rsidR="001E2634" w:rsidRPr="007F1483" w:rsidRDefault="001E2634" w:rsidP="001E2634">
      <w:pPr>
        <w:spacing w:line="360" w:lineRule="auto"/>
        <w:jc w:val="both"/>
        <w:rPr>
          <w:rFonts w:asciiTheme="minorHAnsi" w:eastAsia="Calibri" w:hAnsiTheme="minorHAnsi" w:cs="Arial"/>
          <w:sz w:val="18"/>
          <w:szCs w:val="18"/>
          <w:lang w:eastAsia="en-US"/>
        </w:rPr>
      </w:pPr>
    </w:p>
    <w:p w:rsidR="001E2634" w:rsidRPr="007F1483" w:rsidRDefault="001E2634" w:rsidP="001E2634">
      <w:pPr>
        <w:spacing w:line="360" w:lineRule="auto"/>
        <w:jc w:val="both"/>
        <w:rPr>
          <w:rFonts w:asciiTheme="minorHAnsi" w:eastAsia="Calibri" w:hAnsiTheme="minorHAnsi" w:cs="Arial"/>
          <w:sz w:val="18"/>
          <w:szCs w:val="18"/>
          <w:lang w:eastAsia="en-US"/>
        </w:rPr>
      </w:pPr>
      <w:r w:rsidRPr="007F1483">
        <w:rPr>
          <w:rFonts w:asciiTheme="minorHAnsi" w:eastAsia="Calibri" w:hAnsiTheme="minorHAns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[Przedmiot umowy]</w:t>
      </w:r>
    </w:p>
    <w:p w:rsidR="001E2634" w:rsidRPr="001E2634" w:rsidRDefault="001E2634" w:rsidP="001E2634">
      <w:pPr>
        <w:numPr>
          <w:ilvl w:val="0"/>
          <w:numId w:val="26"/>
        </w:numPr>
        <w:spacing w:line="360" w:lineRule="auto"/>
        <w:ind w:left="567" w:hanging="567"/>
        <w:jc w:val="both"/>
        <w:rPr>
          <w:rFonts w:asciiTheme="minorHAnsi" w:eastAsia="Tahoma" w:hAnsiTheme="minorHAnsi"/>
          <w:b/>
          <w:sz w:val="18"/>
          <w:szCs w:val="18"/>
        </w:rPr>
      </w:pPr>
      <w:r w:rsidRPr="000B112C">
        <w:rPr>
          <w:rFonts w:asciiTheme="minorHAnsi" w:eastAsia="Calibri" w:hAnsiTheme="minorHAnsi" w:cs="Arial"/>
          <w:sz w:val="18"/>
          <w:szCs w:val="18"/>
          <w:lang w:eastAsia="en-US"/>
        </w:rPr>
        <w:t xml:space="preserve">Zamawiający zleca a Wykonawca przyjmuje do wykonania zadanie pn.: </w:t>
      </w:r>
      <w:r w:rsidRPr="001E2634">
        <w:rPr>
          <w:rFonts w:asciiTheme="minorHAnsi" w:eastAsia="Tahoma" w:hAnsiTheme="minorHAnsi"/>
          <w:b/>
          <w:sz w:val="18"/>
          <w:szCs w:val="18"/>
        </w:rPr>
        <w:t>„</w:t>
      </w:r>
      <w:r w:rsidR="0063649B" w:rsidRPr="0063649B">
        <w:rPr>
          <w:rFonts w:asciiTheme="minorHAnsi" w:eastAsia="Tahoma" w:hAnsiTheme="minorHAnsi"/>
          <w:b/>
          <w:sz w:val="18"/>
          <w:szCs w:val="18"/>
        </w:rPr>
        <w:t>Modernizacja i przebudowa odcinków dróg wewnętrznych na terenie Gminy Sulęczyno</w:t>
      </w:r>
      <w:r w:rsidRPr="001E2634">
        <w:rPr>
          <w:rFonts w:asciiTheme="minorHAnsi" w:eastAsia="Tahoma" w:hAnsiTheme="minorHAnsi"/>
          <w:b/>
          <w:sz w:val="18"/>
          <w:szCs w:val="18"/>
        </w:rPr>
        <w:t xml:space="preserve">” </w:t>
      </w:r>
      <w:r w:rsidR="0063649B">
        <w:rPr>
          <w:rFonts w:asciiTheme="minorHAnsi" w:eastAsia="Tahoma" w:hAnsiTheme="minorHAnsi"/>
          <w:b/>
          <w:sz w:val="18"/>
          <w:szCs w:val="18"/>
        </w:rPr>
        <w:t>dla części nr …………</w:t>
      </w:r>
      <w:r w:rsidR="003D65BB">
        <w:rPr>
          <w:rFonts w:asciiTheme="minorHAnsi" w:eastAsia="Tahoma" w:hAnsiTheme="minorHAnsi"/>
          <w:b/>
          <w:sz w:val="18"/>
          <w:szCs w:val="18"/>
        </w:rPr>
        <w:t>………………..</w:t>
      </w:r>
      <w:r w:rsidR="0063649B">
        <w:rPr>
          <w:rFonts w:asciiTheme="minorHAnsi" w:eastAsia="Tahoma" w:hAnsiTheme="minorHAnsi"/>
          <w:b/>
          <w:sz w:val="18"/>
          <w:szCs w:val="18"/>
        </w:rPr>
        <w:t xml:space="preserve">…………. pn. </w:t>
      </w:r>
      <w:r>
        <w:rPr>
          <w:rFonts w:asciiTheme="minorHAnsi" w:eastAsia="Tahoma" w:hAnsiTheme="minorHAnsi"/>
          <w:b/>
          <w:sz w:val="18"/>
          <w:szCs w:val="18"/>
        </w:rPr>
        <w:t>……………………………………………………………………….</w:t>
      </w:r>
    </w:p>
    <w:p w:rsidR="001E2634" w:rsidRPr="009468AC" w:rsidRDefault="001E2634" w:rsidP="001E2634">
      <w:pPr>
        <w:numPr>
          <w:ilvl w:val="0"/>
          <w:numId w:val="2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w:t>
      </w:r>
      <w:r w:rsidR="003D65BB">
        <w:rPr>
          <w:rFonts w:ascii="Calibri" w:eastAsia="Calibri" w:hAnsi="Calibri" w:cs="Arial"/>
          <w:sz w:val="18"/>
          <w:szCs w:val="18"/>
          <w:lang w:eastAsia="en-US"/>
        </w:rPr>
        <w:t xml:space="preserve"> Zamawiającego, zapisami SIWZ i </w:t>
      </w:r>
      <w:r w:rsidRPr="009468AC">
        <w:rPr>
          <w:rFonts w:ascii="Calibri" w:eastAsia="Calibri" w:hAnsi="Calibri" w:cs="Arial"/>
          <w:sz w:val="18"/>
          <w:szCs w:val="18"/>
          <w:lang w:eastAsia="en-US"/>
        </w:rPr>
        <w:t xml:space="preserve">załączników, w szczególności dokumentacją projektową i specyfikacjami technicznymi wykonania i odbioru robót, </w:t>
      </w:r>
      <w:r>
        <w:rPr>
          <w:rFonts w:ascii="Calibri" w:eastAsia="Calibri" w:hAnsi="Calibri" w:cs="Arial"/>
          <w:sz w:val="18"/>
          <w:szCs w:val="18"/>
          <w:lang w:eastAsia="en-US"/>
        </w:rPr>
        <w:t>zgłoszeniem robót niewymagających pozwolenia na budowę</w:t>
      </w:r>
      <w:r w:rsidRPr="009468AC">
        <w:rPr>
          <w:rFonts w:ascii="Calibri" w:eastAsia="Calibri" w:hAnsi="Calibri" w:cs="Arial"/>
          <w:sz w:val="18"/>
          <w:szCs w:val="18"/>
          <w:lang w:eastAsia="en-US"/>
        </w:rPr>
        <w:t xml:space="preserve">, </w:t>
      </w:r>
      <w:r>
        <w:rPr>
          <w:rFonts w:ascii="Calibri" w:eastAsia="Calibri" w:hAnsi="Calibri" w:cs="Arial"/>
          <w:sz w:val="18"/>
          <w:szCs w:val="18"/>
          <w:lang w:eastAsia="en-US"/>
        </w:rPr>
        <w:t xml:space="preserve">załącznikiem nr A – opis przedmiotu zamówienia do SIWZ, </w:t>
      </w:r>
      <w:r w:rsidRPr="009468AC">
        <w:rPr>
          <w:rFonts w:ascii="Calibri" w:eastAsia="Calibri" w:hAnsi="Calibri" w:cs="Arial"/>
          <w:sz w:val="18"/>
          <w:szCs w:val="18"/>
          <w:lang w:eastAsia="en-US"/>
        </w:rPr>
        <w:t>przepisami prawa oraz ofertą Wykonawcy.</w:t>
      </w:r>
    </w:p>
    <w:p w:rsidR="001E2634" w:rsidRPr="009468AC" w:rsidRDefault="001E2634" w:rsidP="001E2634">
      <w:pPr>
        <w:numPr>
          <w:ilvl w:val="0"/>
          <w:numId w:val="2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oświadcza, że zapoznał się z dokumentacją i warunki prowadzenia robót budowlanych są mu znane.</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2</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[Terminy wykonania przedmiotu umowy]</w:t>
      </w:r>
    </w:p>
    <w:p w:rsidR="001E2634" w:rsidRPr="009468AC" w:rsidRDefault="001E2634" w:rsidP="001E2634">
      <w:pPr>
        <w:numPr>
          <w:ilvl w:val="0"/>
          <w:numId w:val="27"/>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A63BCB" w:rsidRPr="00646724" w:rsidRDefault="001E2634" w:rsidP="00A63BCB">
      <w:pPr>
        <w:numPr>
          <w:ilvl w:val="0"/>
          <w:numId w:val="27"/>
        </w:numPr>
        <w:tabs>
          <w:tab w:val="left" w:pos="1134"/>
        </w:tabs>
        <w:spacing w:line="276" w:lineRule="auto"/>
        <w:ind w:left="567" w:hanging="567"/>
        <w:jc w:val="both"/>
        <w:rPr>
          <w:rFonts w:asciiTheme="minorHAnsi" w:eastAsia="Calibri" w:hAnsiTheme="minorHAnsi"/>
          <w:b/>
          <w:sz w:val="18"/>
          <w:szCs w:val="18"/>
          <w:u w:val="single"/>
          <w:lang w:eastAsia="en-US"/>
        </w:rPr>
      </w:pPr>
      <w:r w:rsidRPr="00646724">
        <w:rPr>
          <w:rFonts w:asciiTheme="minorHAnsi" w:eastAsia="Calibri" w:hAnsiTheme="minorHAnsi" w:cs="Arial"/>
          <w:sz w:val="18"/>
          <w:szCs w:val="18"/>
          <w:lang w:eastAsia="en-US"/>
        </w:rPr>
        <w:t xml:space="preserve">Wykonawca zobowiązuje się wykonać przedmiot umowy </w:t>
      </w:r>
      <w:r w:rsidR="00FA0B59" w:rsidRPr="00646724">
        <w:rPr>
          <w:rFonts w:asciiTheme="minorHAnsi" w:eastAsia="Calibri" w:hAnsiTheme="minorHAnsi" w:cs="Arial"/>
          <w:sz w:val="18"/>
          <w:szCs w:val="18"/>
          <w:lang w:eastAsia="en-US"/>
        </w:rPr>
        <w:t xml:space="preserve">dla części nr …….. </w:t>
      </w:r>
      <w:r w:rsidRPr="00646724">
        <w:rPr>
          <w:rFonts w:asciiTheme="minorHAnsi" w:eastAsia="Calibri" w:hAnsiTheme="minorHAnsi" w:cs="Arial"/>
          <w:sz w:val="18"/>
          <w:szCs w:val="18"/>
          <w:lang w:eastAsia="en-US"/>
        </w:rPr>
        <w:t>w nieprzekraczalnym terminie</w:t>
      </w:r>
    </w:p>
    <w:p w:rsidR="00646724" w:rsidRDefault="00A63BCB" w:rsidP="00646724">
      <w:pPr>
        <w:tabs>
          <w:tab w:val="left" w:pos="1134"/>
        </w:tabs>
        <w:spacing w:line="276" w:lineRule="auto"/>
        <w:ind w:left="567"/>
        <w:jc w:val="both"/>
        <w:rPr>
          <w:rFonts w:asciiTheme="minorHAnsi" w:eastAsia="Calibri" w:hAnsiTheme="minorHAnsi"/>
          <w:b/>
          <w:sz w:val="18"/>
          <w:szCs w:val="18"/>
          <w:u w:val="single"/>
          <w:lang w:eastAsia="en-US"/>
        </w:rPr>
      </w:pPr>
      <w:r w:rsidRPr="00646724">
        <w:rPr>
          <w:rFonts w:asciiTheme="minorHAnsi" w:eastAsia="Calibri" w:hAnsiTheme="minorHAnsi"/>
          <w:b/>
          <w:sz w:val="18"/>
          <w:szCs w:val="18"/>
          <w:lang w:eastAsia="en-US"/>
        </w:rPr>
        <w:t xml:space="preserve">dla Części nr 1:  </w:t>
      </w:r>
      <w:r w:rsidRPr="00646724">
        <w:rPr>
          <w:rFonts w:asciiTheme="minorHAnsi" w:eastAsia="Calibri" w:hAnsiTheme="minorHAnsi"/>
          <w:b/>
          <w:sz w:val="18"/>
          <w:szCs w:val="18"/>
          <w:u w:val="single"/>
          <w:lang w:eastAsia="en-US"/>
        </w:rPr>
        <w:t>do 25  października 2018 r.</w:t>
      </w:r>
    </w:p>
    <w:p w:rsidR="00A63BCB" w:rsidRPr="00646724" w:rsidRDefault="00A63BCB" w:rsidP="00646724">
      <w:pPr>
        <w:tabs>
          <w:tab w:val="left" w:pos="1134"/>
        </w:tabs>
        <w:spacing w:line="276" w:lineRule="auto"/>
        <w:ind w:left="567"/>
        <w:jc w:val="both"/>
        <w:rPr>
          <w:rFonts w:asciiTheme="minorHAnsi" w:eastAsia="Calibri" w:hAnsiTheme="minorHAnsi"/>
          <w:b/>
          <w:sz w:val="18"/>
          <w:szCs w:val="18"/>
          <w:u w:val="single"/>
          <w:lang w:eastAsia="en-US"/>
        </w:rPr>
      </w:pPr>
      <w:r w:rsidRPr="00646724">
        <w:rPr>
          <w:rFonts w:asciiTheme="minorHAnsi" w:eastAsia="Calibri" w:hAnsiTheme="minorHAnsi"/>
          <w:b/>
          <w:sz w:val="18"/>
          <w:szCs w:val="18"/>
          <w:lang w:eastAsia="en-US"/>
        </w:rPr>
        <w:t xml:space="preserve">dla części nr 2.3 i 4:  </w:t>
      </w:r>
      <w:r w:rsidRPr="00646724">
        <w:rPr>
          <w:rFonts w:asciiTheme="minorHAnsi" w:eastAsia="Calibri" w:hAnsiTheme="minorHAnsi"/>
          <w:b/>
          <w:sz w:val="18"/>
          <w:szCs w:val="18"/>
          <w:u w:val="single"/>
          <w:lang w:eastAsia="en-US"/>
        </w:rPr>
        <w:t>do 19 listopada 2018 r.</w:t>
      </w:r>
      <w:r w:rsidRPr="00646724">
        <w:rPr>
          <w:rFonts w:asciiTheme="minorHAnsi" w:eastAsia="Calibri" w:hAnsiTheme="minorHAnsi"/>
          <w:b/>
          <w:sz w:val="18"/>
          <w:szCs w:val="18"/>
          <w:lang w:eastAsia="en-US"/>
        </w:rPr>
        <w:t xml:space="preserve"> </w:t>
      </w:r>
    </w:p>
    <w:p w:rsidR="001E2634" w:rsidRDefault="001E2634" w:rsidP="001E2634">
      <w:pPr>
        <w:numPr>
          <w:ilvl w:val="0"/>
          <w:numId w:val="27"/>
        </w:numPr>
        <w:spacing w:line="360" w:lineRule="auto"/>
        <w:ind w:left="567" w:hanging="567"/>
        <w:jc w:val="both"/>
        <w:rPr>
          <w:rFonts w:ascii="Calibri" w:eastAsia="Calibri" w:hAnsi="Calibri" w:cs="Arial"/>
          <w:sz w:val="18"/>
          <w:szCs w:val="18"/>
          <w:lang w:eastAsia="en-US"/>
        </w:rPr>
      </w:pPr>
      <w:r w:rsidRPr="00646724">
        <w:rPr>
          <w:rFonts w:asciiTheme="minorHAnsi" w:eastAsia="Calibri" w:hAnsiTheme="minorHAnsi" w:cs="Arial"/>
          <w:sz w:val="18"/>
          <w:szCs w:val="18"/>
          <w:lang w:eastAsia="en-US"/>
        </w:rPr>
        <w:t>Zakończenie wykonywania przedmiotu umowy rozumiane jest jako</w:t>
      </w:r>
      <w:r w:rsidRPr="00A63BCB">
        <w:rPr>
          <w:rFonts w:ascii="Calibri" w:eastAsia="Calibri" w:hAnsi="Calibri" w:cs="Arial"/>
          <w:sz w:val="18"/>
          <w:szCs w:val="18"/>
          <w:lang w:eastAsia="en-US"/>
        </w:rPr>
        <w:t xml:space="preserve"> dzień wpływu pisemnego zgłoszenia przez Wykonawcę gotowości do odbioru końcowego Zamawiającemu wraz z dokumentacją odbiorową.</w:t>
      </w:r>
    </w:p>
    <w:p w:rsidR="003D65BB" w:rsidRDefault="003D65BB" w:rsidP="003D65BB">
      <w:pPr>
        <w:spacing w:line="360" w:lineRule="auto"/>
        <w:jc w:val="both"/>
        <w:rPr>
          <w:rFonts w:ascii="Calibri" w:eastAsia="Calibri" w:hAnsi="Calibri" w:cs="Arial"/>
          <w:sz w:val="18"/>
          <w:szCs w:val="18"/>
          <w:lang w:eastAsia="en-US"/>
        </w:rPr>
      </w:pPr>
    </w:p>
    <w:p w:rsidR="003D65BB" w:rsidRDefault="003D65BB" w:rsidP="003D65BB">
      <w:pPr>
        <w:spacing w:line="360" w:lineRule="auto"/>
        <w:jc w:val="both"/>
        <w:rPr>
          <w:rFonts w:ascii="Calibri" w:eastAsia="Calibri" w:hAnsi="Calibri" w:cs="Arial"/>
          <w:sz w:val="18"/>
          <w:szCs w:val="18"/>
          <w:lang w:eastAsia="en-US"/>
        </w:rPr>
      </w:pPr>
    </w:p>
    <w:p w:rsidR="003D65BB" w:rsidRDefault="003D65BB" w:rsidP="003D65BB">
      <w:pPr>
        <w:spacing w:line="360" w:lineRule="auto"/>
        <w:jc w:val="both"/>
        <w:rPr>
          <w:rFonts w:ascii="Calibri" w:eastAsia="Calibri" w:hAnsi="Calibri" w:cs="Arial"/>
          <w:sz w:val="18"/>
          <w:szCs w:val="18"/>
          <w:lang w:eastAsia="en-US"/>
        </w:rPr>
      </w:pPr>
    </w:p>
    <w:p w:rsidR="003D65BB" w:rsidRPr="00A63BCB" w:rsidRDefault="003D65BB" w:rsidP="003D65BB">
      <w:pPr>
        <w:spacing w:line="360" w:lineRule="auto"/>
        <w:jc w:val="both"/>
        <w:rPr>
          <w:rFonts w:ascii="Calibri" w:eastAsia="Calibri" w:hAnsi="Calibri" w:cs="Arial"/>
          <w:sz w:val="18"/>
          <w:szCs w:val="18"/>
          <w:lang w:eastAsia="en-US"/>
        </w:rPr>
      </w:pP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lastRenderedPageBreak/>
        <w:t>§ 3</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[Wykonywanie robót przez Podwykonawców]</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w:t>
      </w:r>
      <w:r w:rsidRPr="009468AC">
        <w:rPr>
          <w:rFonts w:ascii="Calibri" w:eastAsia="Calibri" w:hAnsi="Calibri" w:cs="Arial"/>
          <w:sz w:val="18"/>
          <w:szCs w:val="18"/>
          <w:lang w:eastAsia="en-US"/>
        </w:rPr>
        <w:tab/>
        <w:t>Wykonawca może powierzyć wykonanie części zamówienia Podwykonawcy.</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w:t>
      </w:r>
      <w:r w:rsidRPr="009468AC">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w:t>
      </w:r>
      <w:r w:rsidR="002130C3">
        <w:rPr>
          <w:rFonts w:ascii="Calibri" w:eastAsia="Calibri" w:hAnsi="Calibri" w:cs="Arial"/>
          <w:sz w:val="18"/>
          <w:szCs w:val="18"/>
          <w:lang w:eastAsia="en-US"/>
        </w:rPr>
        <w:t>ę wykonawcy na zawarcie umowy o </w:t>
      </w:r>
      <w:r w:rsidRPr="009468AC">
        <w:rPr>
          <w:rFonts w:ascii="Calibri" w:eastAsia="Calibri" w:hAnsi="Calibri" w:cs="Arial"/>
          <w:sz w:val="18"/>
          <w:szCs w:val="18"/>
          <w:lang w:eastAsia="en-US"/>
        </w:rPr>
        <w:t>podwykonawstwo o treści zgodnej z projektem umowy.</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3.</w:t>
      </w:r>
      <w:r w:rsidRPr="009468AC">
        <w:rPr>
          <w:rFonts w:ascii="Calibri" w:eastAsia="Calibri" w:hAnsi="Calibri" w:cs="Arial"/>
          <w:sz w:val="18"/>
          <w:szCs w:val="18"/>
          <w:lang w:eastAsia="en-US"/>
        </w:rPr>
        <w:tab/>
        <w:t>Termin zapłaty wynagrodzenia podwykonawcy lub dalszemu podwy</w:t>
      </w:r>
      <w:r w:rsidR="002130C3">
        <w:rPr>
          <w:rFonts w:ascii="Calibri" w:eastAsia="Calibri" w:hAnsi="Calibri" w:cs="Arial"/>
          <w:sz w:val="18"/>
          <w:szCs w:val="18"/>
          <w:lang w:eastAsia="en-US"/>
        </w:rPr>
        <w:t>konawcy przewidziany w umowie o </w:t>
      </w:r>
      <w:r w:rsidRPr="009468AC">
        <w:rPr>
          <w:rFonts w:ascii="Calibri" w:eastAsia="Calibri" w:hAnsi="Calibri" w:cs="Arial"/>
          <w:sz w:val="18"/>
          <w:szCs w:val="18"/>
          <w:lang w:eastAsia="en-US"/>
        </w:rPr>
        <w:t>podwykonawstwo nie może być dłuższy niż 30 dni od dnia doręczenia wykonawcy, podwykonawcy lub dalszemu podwykonawcy faktury lub rachunku, potwierdzających wykonanie zleconej podwykonawcy lub dalszemu podwykonawcy dostawy, usługi lub roboty budowlanej.</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4.</w:t>
      </w:r>
      <w:r w:rsidRPr="009468AC">
        <w:rPr>
          <w:rFonts w:ascii="Calibri" w:eastAsia="Calibri" w:hAnsi="Calibri" w:cs="Arial"/>
          <w:sz w:val="18"/>
          <w:szCs w:val="18"/>
          <w:lang w:eastAsia="en-US"/>
        </w:rPr>
        <w:tab/>
        <w:t>Zamawiający, w terminie 14 dni od otrzymania zgłasza pisemne z</w:t>
      </w:r>
      <w:r w:rsidR="002130C3">
        <w:rPr>
          <w:rFonts w:ascii="Calibri" w:eastAsia="Calibri" w:hAnsi="Calibri" w:cs="Arial"/>
          <w:sz w:val="18"/>
          <w:szCs w:val="18"/>
          <w:lang w:eastAsia="en-US"/>
        </w:rPr>
        <w:t>astrzeżenia do projektu umowy o </w:t>
      </w:r>
      <w:r w:rsidRPr="009468AC">
        <w:rPr>
          <w:rFonts w:ascii="Calibri" w:eastAsia="Calibri" w:hAnsi="Calibri" w:cs="Arial"/>
          <w:sz w:val="18"/>
          <w:szCs w:val="18"/>
          <w:lang w:eastAsia="en-US"/>
        </w:rPr>
        <w:t>podwykonawstwo, której przedmiotem są roboty budowlane:</w:t>
      </w:r>
    </w:p>
    <w:p w:rsidR="001E2634" w:rsidRPr="009468AC" w:rsidRDefault="001E2634" w:rsidP="001E2634">
      <w:pPr>
        <w:tabs>
          <w:tab w:val="left" w:pos="1134"/>
        </w:tabs>
        <w:spacing w:line="360" w:lineRule="auto"/>
        <w:ind w:left="708"/>
        <w:jc w:val="both"/>
        <w:rPr>
          <w:rFonts w:ascii="Calibri" w:eastAsia="Calibri" w:hAnsi="Calibri" w:cs="Arial"/>
          <w:sz w:val="18"/>
          <w:szCs w:val="18"/>
          <w:lang w:eastAsia="en-US"/>
        </w:rPr>
      </w:pPr>
      <w:r w:rsidRPr="009468AC">
        <w:rPr>
          <w:rFonts w:ascii="Calibri" w:eastAsia="Calibri" w:hAnsi="Calibri" w:cs="Arial"/>
          <w:sz w:val="18"/>
          <w:szCs w:val="18"/>
          <w:lang w:eastAsia="en-US"/>
        </w:rPr>
        <w:t>4.1.</w:t>
      </w:r>
      <w:r w:rsidRPr="009468AC">
        <w:rPr>
          <w:rFonts w:ascii="Calibri" w:eastAsia="Calibri" w:hAnsi="Calibri" w:cs="Arial"/>
          <w:sz w:val="18"/>
          <w:szCs w:val="18"/>
          <w:lang w:eastAsia="en-US"/>
        </w:rPr>
        <w:tab/>
        <w:t>niespełniającej wymagań określonych w specyfikacji istotnych warunków zamówienia;</w:t>
      </w:r>
    </w:p>
    <w:p w:rsidR="001E2634" w:rsidRPr="009468AC" w:rsidRDefault="001E2634" w:rsidP="001E2634">
      <w:pPr>
        <w:tabs>
          <w:tab w:val="left" w:pos="1134"/>
        </w:tabs>
        <w:spacing w:line="360" w:lineRule="auto"/>
        <w:ind w:left="708"/>
        <w:jc w:val="both"/>
        <w:rPr>
          <w:rFonts w:ascii="Calibri" w:eastAsia="Calibri" w:hAnsi="Calibri" w:cs="Arial"/>
          <w:sz w:val="18"/>
          <w:szCs w:val="18"/>
          <w:lang w:eastAsia="en-US"/>
        </w:rPr>
      </w:pPr>
      <w:r w:rsidRPr="009468AC">
        <w:rPr>
          <w:rFonts w:ascii="Calibri" w:eastAsia="Calibri" w:hAnsi="Calibri" w:cs="Arial"/>
          <w:sz w:val="18"/>
          <w:szCs w:val="18"/>
          <w:lang w:eastAsia="en-US"/>
        </w:rPr>
        <w:t>4.2.</w:t>
      </w:r>
      <w:r w:rsidRPr="009468AC">
        <w:rPr>
          <w:rFonts w:ascii="Calibri" w:eastAsia="Calibri" w:hAnsi="Calibri" w:cs="Arial"/>
          <w:sz w:val="18"/>
          <w:szCs w:val="18"/>
          <w:lang w:eastAsia="en-US"/>
        </w:rPr>
        <w:tab/>
        <w:t>gdy przewiduje termin zapłaty wynagrodzenia dłuższy niż określony w ust. 3.</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5.</w:t>
      </w:r>
      <w:r w:rsidRPr="009468AC">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6.</w:t>
      </w:r>
      <w:r w:rsidRPr="009468AC">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7.</w:t>
      </w:r>
      <w:r w:rsidRPr="009468AC">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8.</w:t>
      </w:r>
      <w:r w:rsidRPr="009468AC">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9.</w:t>
      </w:r>
      <w:r w:rsidRPr="009468AC">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2130C3">
        <w:rPr>
          <w:rFonts w:ascii="Calibri" w:eastAsia="Calibri" w:hAnsi="Calibri" w:cs="Arial"/>
          <w:sz w:val="18"/>
          <w:szCs w:val="18"/>
          <w:lang w:eastAsia="en-US"/>
        </w:rPr>
        <w:t xml:space="preserve"> zawarcia, z wyłączeniem umów o </w:t>
      </w:r>
      <w:r w:rsidRPr="009468AC">
        <w:rPr>
          <w:rFonts w:ascii="Calibri" w:eastAsia="Calibri" w:hAnsi="Calibri" w:cs="Arial"/>
          <w:sz w:val="18"/>
          <w:szCs w:val="18"/>
          <w:lang w:eastAsia="en-US"/>
        </w:rPr>
        <w:t xml:space="preserve">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10.</w:t>
      </w:r>
      <w:r w:rsidRPr="009468AC">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11.</w:t>
      </w:r>
      <w:r w:rsidRPr="009468AC">
        <w:rPr>
          <w:rFonts w:ascii="Calibri" w:eastAsia="Calibri" w:hAnsi="Calibri" w:cs="Arial"/>
          <w:sz w:val="18"/>
          <w:szCs w:val="18"/>
          <w:lang w:eastAsia="en-US"/>
        </w:rPr>
        <w:tab/>
        <w:t>Przepisy ust. 2–10 stosuje się odpowiednio do zmian tej umowy o podwykonawstwo.</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12. </w:t>
      </w:r>
      <w:r w:rsidRPr="009468AC">
        <w:rPr>
          <w:rFonts w:ascii="Calibri" w:eastAsia="Calibri" w:hAnsi="Calibri" w:cs="Arial"/>
          <w:sz w:val="18"/>
          <w:szCs w:val="18"/>
          <w:lang w:eastAsia="en-US"/>
        </w:rPr>
        <w:tab/>
        <w:t>Wykonawca zobowiązany będzie przekazywać Zamawiającemu dowody zapłaty wymagalnego wynagrodzenia Podwykonawcom: warunkiem zapłaty przez zamawiającego należnego wynagrodzenia za odebrane roboty budowlane jest przedstawienie dowodów zapłaty wymagalnego wynagrodzenia podwykonawcom i dalszym podwykonawcom, o których mowa w ust. 13, biorącym udział w realizacji odebranych robót budowlanych.</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13.</w:t>
      </w:r>
      <w:r w:rsidRPr="009468AC">
        <w:rPr>
          <w:rFonts w:ascii="Calibri" w:eastAsia="Calibri" w:hAnsi="Calibri" w:cs="Arial"/>
          <w:sz w:val="18"/>
          <w:szCs w:val="18"/>
          <w:lang w:eastAsia="en-US"/>
        </w:rPr>
        <w:tab/>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w:t>
      </w:r>
      <w:r w:rsidRPr="009468AC">
        <w:rPr>
          <w:rFonts w:ascii="Calibri" w:eastAsia="Calibri" w:hAnsi="Calibri" w:cs="Arial"/>
          <w:sz w:val="18"/>
          <w:szCs w:val="18"/>
          <w:lang w:eastAsia="en-US"/>
        </w:rPr>
        <w:lastRenderedPageBreak/>
        <w:t>której przedmiotem są dostawy lub usługi, w przypadku uchylenia się od obowiązku zapłaty odpowiednio przez wykonawcę, podwykonawcę lub dalszego podwykonawcę zamówienia na roboty budowlane.</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14.</w:t>
      </w:r>
      <w:r w:rsidRPr="009468AC">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15.</w:t>
      </w:r>
      <w:r w:rsidRPr="009468AC">
        <w:rPr>
          <w:rFonts w:ascii="Calibri" w:eastAsia="Calibri" w:hAnsi="Calibri" w:cs="Arial"/>
          <w:sz w:val="18"/>
          <w:szCs w:val="18"/>
          <w:lang w:eastAsia="en-US"/>
        </w:rPr>
        <w:tab/>
        <w:t>Bezpośrednia zapłata obejmuje wyłącznie należne wynagrodzenie, bez odsetek, należnych podwykonawcy lub dalszemu podwykonawcy.</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16.</w:t>
      </w:r>
      <w:r w:rsidRPr="009468AC">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17.</w:t>
      </w:r>
      <w:r w:rsidRPr="009468AC">
        <w:rPr>
          <w:rFonts w:ascii="Calibri" w:eastAsia="Calibri" w:hAnsi="Calibri" w:cs="Arial"/>
          <w:sz w:val="18"/>
          <w:szCs w:val="18"/>
          <w:lang w:eastAsia="en-US"/>
        </w:rPr>
        <w:tab/>
        <w:t>W przypadku zgłoszenia uwag, o których mowa w ust. 16, w terminie wskazanym przez zamawiającego, zamawiający może:</w:t>
      </w:r>
    </w:p>
    <w:p w:rsidR="001E2634" w:rsidRPr="009468AC" w:rsidRDefault="001E2634" w:rsidP="001E2634">
      <w:pPr>
        <w:pStyle w:val="Akapitzlist"/>
        <w:numPr>
          <w:ilvl w:val="0"/>
          <w:numId w:val="44"/>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nie dokonać bezpośredniej zapłaty wynagrodzenia podwykonawcy lub dalszemu podwykonawcy, jeżeli wykonawca wykaże niezasadność takiej zapłaty albo</w:t>
      </w:r>
    </w:p>
    <w:p w:rsidR="001E2634" w:rsidRPr="009468AC" w:rsidRDefault="001E2634" w:rsidP="001E2634">
      <w:pPr>
        <w:pStyle w:val="Akapitzlist"/>
        <w:numPr>
          <w:ilvl w:val="0"/>
          <w:numId w:val="44"/>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E2634" w:rsidRPr="009468AC" w:rsidRDefault="001E2634" w:rsidP="001E2634">
      <w:pPr>
        <w:pStyle w:val="Akapitzlist"/>
        <w:numPr>
          <w:ilvl w:val="0"/>
          <w:numId w:val="44"/>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dokonać bezpośredniej zapłaty wynagrodzenia podwykonawcy lub dalszemu podwykonawcy, jeżeli podwykonawca lub dalszy podwykonawca wykaże zasadność takiej zapłaty.</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18.</w:t>
      </w:r>
      <w:r w:rsidRPr="009468AC">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19.</w:t>
      </w:r>
      <w:r w:rsidRPr="009468AC">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20.</w:t>
      </w:r>
      <w:r w:rsidRPr="009468AC">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21.</w:t>
      </w:r>
      <w:r w:rsidRPr="009468AC">
        <w:rPr>
          <w:rFonts w:ascii="Calibri" w:eastAsia="Calibri" w:hAnsi="Calibri" w:cs="Arial"/>
          <w:sz w:val="18"/>
          <w:szCs w:val="18"/>
          <w:lang w:eastAsia="en-US"/>
        </w:rPr>
        <w:tab/>
        <w:t>W przypadku stwierdzenia naruszeń w zakresie umów o podwykonawstwo Zamawiający naliczy kary umowne określone w § 10.</w:t>
      </w:r>
    </w:p>
    <w:p w:rsidR="001E2634" w:rsidRPr="009468AC" w:rsidRDefault="001E2634" w:rsidP="001E2634">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22.</w:t>
      </w:r>
      <w:r w:rsidRPr="009468AC">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4</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[Obowiązki Stron umowy]</w:t>
      </w:r>
    </w:p>
    <w:p w:rsidR="001E2634" w:rsidRPr="009468AC" w:rsidRDefault="001E2634" w:rsidP="001E2634">
      <w:pPr>
        <w:numPr>
          <w:ilvl w:val="0"/>
          <w:numId w:val="28"/>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umowy są zobowiązane do wzajemnej współpracy na rzecz osiągnięcia celu, dla którego niniejsza umowa jest realizowana.</w:t>
      </w:r>
    </w:p>
    <w:p w:rsidR="001E2634" w:rsidRPr="009468AC" w:rsidRDefault="001E2634" w:rsidP="001E2634">
      <w:pPr>
        <w:numPr>
          <w:ilvl w:val="0"/>
          <w:numId w:val="28"/>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obowiązków Zamawiającego należy w szczególności:</w:t>
      </w:r>
    </w:p>
    <w:p w:rsidR="001E2634" w:rsidRPr="009468AC" w:rsidRDefault="001E2634" w:rsidP="001E2634">
      <w:pPr>
        <w:numPr>
          <w:ilvl w:val="0"/>
          <w:numId w:val="29"/>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Protokolarne przekazanie dokumentacji projektowej i </w:t>
      </w:r>
      <w:proofErr w:type="spellStart"/>
      <w:r w:rsidRPr="009468AC">
        <w:rPr>
          <w:rFonts w:ascii="Calibri" w:eastAsia="Calibri" w:hAnsi="Calibri" w:cs="Arial"/>
          <w:sz w:val="18"/>
          <w:szCs w:val="18"/>
          <w:lang w:eastAsia="en-US"/>
        </w:rPr>
        <w:t>STWiOR</w:t>
      </w:r>
      <w:proofErr w:type="spellEnd"/>
      <w:r w:rsidRPr="009468AC">
        <w:rPr>
          <w:rFonts w:ascii="Calibri" w:eastAsia="Calibri" w:hAnsi="Calibri" w:cs="Arial"/>
          <w:sz w:val="18"/>
          <w:szCs w:val="18"/>
          <w:lang w:eastAsia="en-US"/>
        </w:rPr>
        <w:t xml:space="preserve"> w wersji papierowej (1 egz.),</w:t>
      </w:r>
    </w:p>
    <w:p w:rsidR="001E2634" w:rsidRPr="009468AC" w:rsidRDefault="001E2634" w:rsidP="001E2634">
      <w:pPr>
        <w:numPr>
          <w:ilvl w:val="0"/>
          <w:numId w:val="29"/>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wprowadzenie i protokolarne przekazanie Wykonawcy terenu budowy,</w:t>
      </w:r>
    </w:p>
    <w:p w:rsidR="001E2634" w:rsidRDefault="001E2634" w:rsidP="001E2634">
      <w:pPr>
        <w:numPr>
          <w:ilvl w:val="0"/>
          <w:numId w:val="29"/>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prawidłowo wykonanych robót i terminowa zapłata wynagrodzenia.</w:t>
      </w:r>
    </w:p>
    <w:p w:rsidR="001E2634" w:rsidRPr="009468AC" w:rsidRDefault="00DC1086" w:rsidP="001E2634">
      <w:pPr>
        <w:spacing w:line="360" w:lineRule="auto"/>
        <w:ind w:left="567"/>
        <w:jc w:val="both"/>
        <w:rPr>
          <w:rFonts w:ascii="Calibri" w:eastAsia="Calibri" w:hAnsi="Calibri" w:cs="Arial"/>
          <w:sz w:val="18"/>
          <w:szCs w:val="18"/>
          <w:lang w:eastAsia="en-US"/>
        </w:rPr>
      </w:pPr>
      <w:r>
        <w:rPr>
          <w:rFonts w:ascii="Calibri" w:eastAsia="Calibri" w:hAnsi="Calibri" w:cs="Arial"/>
          <w:sz w:val="18"/>
          <w:szCs w:val="18"/>
          <w:lang w:eastAsia="en-US"/>
        </w:rPr>
        <w:lastRenderedPageBreak/>
        <w:t>Nadzór merytoryczny nad realizacją</w:t>
      </w:r>
      <w:r w:rsidR="001E2634">
        <w:rPr>
          <w:rFonts w:ascii="Calibri" w:eastAsia="Calibri" w:hAnsi="Calibri" w:cs="Arial"/>
          <w:sz w:val="18"/>
          <w:szCs w:val="18"/>
          <w:lang w:eastAsia="en-US"/>
        </w:rPr>
        <w:t xml:space="preserve"> umowy ze strony Zamawiającego jest pracownik UG Sulęczyno – Edmund Wilkowski.  </w:t>
      </w:r>
    </w:p>
    <w:p w:rsidR="001E2634" w:rsidRPr="009468AC" w:rsidRDefault="001E2634" w:rsidP="001E2634">
      <w:pPr>
        <w:numPr>
          <w:ilvl w:val="0"/>
          <w:numId w:val="28"/>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obowiązków Wykonawcy należy w szczególności:</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przejęcie terenu budowy, ogrodzenie i zagospodarowanie oraz zabezpieczeni</w:t>
      </w:r>
      <w:r w:rsidR="0099345C">
        <w:rPr>
          <w:rFonts w:ascii="Calibri" w:eastAsia="Calibri" w:hAnsi="Calibri" w:cs="Arial"/>
          <w:sz w:val="18"/>
          <w:szCs w:val="18"/>
          <w:lang w:eastAsia="en-US"/>
        </w:rPr>
        <w:t>e i oznakowanie terenu budowy i </w:t>
      </w:r>
      <w:r w:rsidRPr="009468AC">
        <w:rPr>
          <w:rFonts w:ascii="Calibri" w:eastAsia="Calibri" w:hAnsi="Calibri" w:cs="Arial"/>
          <w:sz w:val="18"/>
          <w:szCs w:val="18"/>
          <w:lang w:eastAsia="en-US"/>
        </w:rPr>
        <w:t>miejsc prowadzenia robót, wykonanie i ustawienie tablicy informacyjnej</w:t>
      </w:r>
      <w:r w:rsidR="0099345C">
        <w:rPr>
          <w:rFonts w:ascii="Calibri" w:eastAsia="Calibri" w:hAnsi="Calibri" w:cs="Arial"/>
          <w:sz w:val="18"/>
          <w:szCs w:val="18"/>
          <w:lang w:eastAsia="en-US"/>
        </w:rPr>
        <w:t>, zapewnienie należytego ładu i </w:t>
      </w:r>
      <w:r w:rsidRPr="009468AC">
        <w:rPr>
          <w:rFonts w:ascii="Calibri" w:eastAsia="Calibri" w:hAnsi="Calibri" w:cs="Arial"/>
          <w:sz w:val="18"/>
          <w:szCs w:val="18"/>
          <w:lang w:eastAsia="en-US"/>
        </w:rPr>
        <w:t>porządku, a w szczególności przestrzeganie przepisów BHP na terenie budowy, ponoszenie kosztów za media, zorganizowanie we własnym zakresie dozoru mienia i wszelkich wymaganych przepisami zabezpieczeń na terenie budowy oraz ponoszenia za nie pełnej odpowiedzialności,</w:t>
      </w:r>
    </w:p>
    <w:p w:rsidR="001E2634" w:rsidRPr="00C7794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wykonanie robót budowlanych z należytą starannością, stosując się do wy</w:t>
      </w:r>
      <w:r w:rsidR="0099345C">
        <w:rPr>
          <w:rFonts w:ascii="Calibri" w:eastAsia="Calibri" w:hAnsi="Calibri" w:cs="Arial"/>
          <w:sz w:val="18"/>
          <w:szCs w:val="18"/>
          <w:lang w:eastAsia="en-US"/>
        </w:rPr>
        <w:t>magań Zamawiającego, zgodnie ze </w:t>
      </w:r>
      <w:r w:rsidRPr="009468AC">
        <w:rPr>
          <w:rFonts w:ascii="Calibri" w:eastAsia="Calibri" w:hAnsi="Calibri" w:cs="Arial"/>
          <w:sz w:val="18"/>
          <w:szCs w:val="18"/>
          <w:lang w:eastAsia="en-US"/>
        </w:rPr>
        <w:t xml:space="preserve">sztuką budowlaną, obowiązującymi normami technicznymi, zasadami współczesnej wiedzy technicznej, </w:t>
      </w:r>
      <w:r w:rsidRPr="00C7794C">
        <w:rPr>
          <w:rFonts w:ascii="Calibri" w:eastAsia="Calibri" w:hAnsi="Calibri" w:cs="Arial"/>
          <w:sz w:val="18"/>
          <w:szCs w:val="18"/>
          <w:lang w:eastAsia="en-US"/>
        </w:rPr>
        <w:t xml:space="preserve">przepisami prawa, zapewniając bezpieczne warunki pracy, </w:t>
      </w:r>
    </w:p>
    <w:p w:rsidR="001E2634"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C7794C">
        <w:rPr>
          <w:rFonts w:asciiTheme="minorHAnsi" w:eastAsia="Calibri" w:hAnsiTheme="minorHAnsi" w:cs="Arial"/>
          <w:sz w:val="18"/>
          <w:szCs w:val="18"/>
          <w:lang w:eastAsia="en-US"/>
        </w:rPr>
        <w:t>realizowanie robót przy zastosowaniu materiałów i urządzeń własnych. Wszystkie materiały i urządzenia muszą być nowe, pochodzić z bieżącej produkcji i muszą spełniać aktualnie</w:t>
      </w:r>
      <w:r w:rsidRPr="00C7794C">
        <w:rPr>
          <w:rFonts w:ascii="Calibri" w:eastAsia="Calibri" w:hAnsi="Calibri" w:cs="Arial"/>
          <w:sz w:val="18"/>
          <w:szCs w:val="18"/>
          <w:lang w:eastAsia="en-US"/>
        </w:rPr>
        <w:t xml:space="preserve"> obowiązujące polskie i europejskie normy jakościowe, posiadać atesty, aprobaty techniczne lub świadectwa dopuszczenia do obrotu</w:t>
      </w:r>
      <w:r w:rsidR="0099345C">
        <w:rPr>
          <w:rFonts w:ascii="Calibri" w:eastAsia="Calibri" w:hAnsi="Calibri" w:cs="Arial"/>
          <w:sz w:val="18"/>
          <w:szCs w:val="18"/>
          <w:lang w:eastAsia="en-US"/>
        </w:rPr>
        <w:t xml:space="preserve"> i </w:t>
      </w:r>
      <w:r w:rsidRPr="009468AC">
        <w:rPr>
          <w:rFonts w:ascii="Calibri" w:eastAsia="Calibri" w:hAnsi="Calibri" w:cs="Arial"/>
          <w:sz w:val="18"/>
          <w:szCs w:val="18"/>
          <w:lang w:eastAsia="en-US"/>
        </w:rPr>
        <w:t>powszechnego lub jednostkowego stosowania w budownictwie,</w:t>
      </w:r>
    </w:p>
    <w:p w:rsidR="001E2634" w:rsidRPr="00C7794C" w:rsidRDefault="001E2634" w:rsidP="001E2634">
      <w:pPr>
        <w:numPr>
          <w:ilvl w:val="2"/>
          <w:numId w:val="28"/>
        </w:numPr>
        <w:spacing w:line="360" w:lineRule="auto"/>
        <w:ind w:left="993" w:hanging="426"/>
        <w:jc w:val="both"/>
        <w:rPr>
          <w:rFonts w:asciiTheme="minorHAnsi" w:eastAsia="Calibri" w:hAnsiTheme="minorHAnsi" w:cs="Arial"/>
          <w:sz w:val="18"/>
          <w:szCs w:val="18"/>
          <w:lang w:eastAsia="en-US"/>
        </w:rPr>
      </w:pPr>
      <w:r w:rsidRPr="00C7794C">
        <w:rPr>
          <w:rFonts w:asciiTheme="minorHAnsi" w:eastAsia="Arial" w:hAnsiTheme="minorHAnsi"/>
          <w:sz w:val="18"/>
          <w:szCs w:val="18"/>
        </w:rPr>
        <w:t>zawiadomienie właścicieli bądź użytkowników sieci i urządzeń podziemnych o planowanym rozpoczęciu robót,</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C7794C">
        <w:rPr>
          <w:rFonts w:asciiTheme="minorHAnsi" w:eastAsia="Calibri" w:hAnsiTheme="minorHAnsi" w:cs="Arial"/>
          <w:sz w:val="18"/>
          <w:szCs w:val="18"/>
          <w:lang w:eastAsia="en-US"/>
        </w:rPr>
        <w:t>zapewnienie fachowych pracowników oraz sprawnego technicznie</w:t>
      </w:r>
      <w:r w:rsidRPr="009468AC">
        <w:rPr>
          <w:rFonts w:ascii="Calibri" w:eastAsia="Calibri" w:hAnsi="Calibri" w:cs="Arial"/>
          <w:sz w:val="18"/>
          <w:szCs w:val="18"/>
          <w:lang w:eastAsia="en-US"/>
        </w:rPr>
        <w:t xml:space="preserve"> sprzętu w ilości odpowiadającej zakresowi robót budowlanych objętych niniejszą umową, zapewniającej sprawne wyko</w:t>
      </w:r>
      <w:r w:rsidR="0099345C">
        <w:rPr>
          <w:rFonts w:ascii="Calibri" w:eastAsia="Calibri" w:hAnsi="Calibri" w:cs="Arial"/>
          <w:sz w:val="18"/>
          <w:szCs w:val="18"/>
          <w:lang w:eastAsia="en-US"/>
        </w:rPr>
        <w:t>nanie robót i zakończenie ich w </w:t>
      </w:r>
      <w:r w:rsidRPr="009468AC">
        <w:rPr>
          <w:rFonts w:ascii="Calibri" w:eastAsia="Calibri" w:hAnsi="Calibri" w:cs="Arial"/>
          <w:sz w:val="18"/>
          <w:szCs w:val="18"/>
          <w:lang w:eastAsia="en-US"/>
        </w:rPr>
        <w:t xml:space="preserve">terminie umownym, </w:t>
      </w:r>
    </w:p>
    <w:p w:rsidR="001E2634" w:rsidRPr="009468AC" w:rsidRDefault="009B5BF1" w:rsidP="001E2634">
      <w:pPr>
        <w:numPr>
          <w:ilvl w:val="2"/>
          <w:numId w:val="28"/>
        </w:numPr>
        <w:spacing w:line="360" w:lineRule="auto"/>
        <w:ind w:left="993" w:hanging="426"/>
        <w:jc w:val="both"/>
        <w:rPr>
          <w:rFonts w:ascii="Calibri" w:eastAsia="Calibri" w:hAnsi="Calibri" w:cs="Arial"/>
          <w:sz w:val="18"/>
          <w:szCs w:val="18"/>
          <w:lang w:eastAsia="en-US"/>
        </w:rPr>
      </w:pPr>
      <w:r>
        <w:rPr>
          <w:rFonts w:ascii="Calibri" w:eastAsia="Calibri" w:hAnsi="Calibri" w:cs="Arial"/>
          <w:sz w:val="18"/>
          <w:szCs w:val="18"/>
          <w:lang w:eastAsia="en-US"/>
        </w:rPr>
        <w:t>ustanowienie Kierownika budowy</w:t>
      </w:r>
      <w:r w:rsidR="001E2634" w:rsidRPr="009468AC">
        <w:rPr>
          <w:rFonts w:ascii="Calibri" w:eastAsia="Calibri" w:hAnsi="Calibri" w:cs="Arial"/>
          <w:sz w:val="18"/>
          <w:szCs w:val="18"/>
          <w:lang w:eastAsia="en-US"/>
        </w:rPr>
        <w:t xml:space="preserve">. Kierownik budowy </w:t>
      </w:r>
      <w:r>
        <w:rPr>
          <w:rFonts w:ascii="Calibri" w:eastAsia="Calibri" w:hAnsi="Calibri" w:cs="Arial"/>
          <w:sz w:val="18"/>
          <w:szCs w:val="18"/>
          <w:lang w:eastAsia="en-US"/>
        </w:rPr>
        <w:t xml:space="preserve">ma </w:t>
      </w:r>
      <w:r w:rsidR="001E2634" w:rsidRPr="009468AC">
        <w:rPr>
          <w:rFonts w:ascii="Calibri" w:eastAsia="Calibri" w:hAnsi="Calibri" w:cs="Arial"/>
          <w:sz w:val="18"/>
          <w:szCs w:val="18"/>
          <w:lang w:eastAsia="en-US"/>
        </w:rPr>
        <w:t xml:space="preserve">obowiązek </w:t>
      </w:r>
      <w:r w:rsidR="0099345C">
        <w:rPr>
          <w:rFonts w:ascii="Calibri" w:eastAsia="Calibri" w:hAnsi="Calibri" w:cs="Arial"/>
          <w:sz w:val="18"/>
          <w:szCs w:val="18"/>
          <w:lang w:eastAsia="en-US"/>
        </w:rPr>
        <w:t>przebywania na terenie budowy w </w:t>
      </w:r>
      <w:r w:rsidR="001E2634" w:rsidRPr="009468AC">
        <w:rPr>
          <w:rFonts w:ascii="Calibri" w:eastAsia="Calibri" w:hAnsi="Calibri" w:cs="Arial"/>
          <w:sz w:val="18"/>
          <w:szCs w:val="18"/>
          <w:lang w:eastAsia="en-US"/>
        </w:rPr>
        <w:t xml:space="preserve">trakcie wykonywania robót </w:t>
      </w:r>
      <w:r w:rsidRPr="009468AC">
        <w:rPr>
          <w:rFonts w:ascii="Calibri" w:eastAsia="Calibri" w:hAnsi="Calibri" w:cs="Arial"/>
          <w:sz w:val="18"/>
          <w:szCs w:val="18"/>
          <w:lang w:eastAsia="en-US"/>
        </w:rPr>
        <w:t>budowlanych</w:t>
      </w:r>
      <w:r w:rsidR="001E2634" w:rsidRPr="009468AC">
        <w:rPr>
          <w:rFonts w:ascii="Calibri" w:eastAsia="Calibri" w:hAnsi="Calibri" w:cs="Arial"/>
          <w:sz w:val="18"/>
          <w:szCs w:val="18"/>
          <w:lang w:eastAsia="en-US"/>
        </w:rPr>
        <w:t xml:space="preserve"> stanowiących przedmiot Umowy.</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zapewnienie obsługi geodezyjnej zgodnie z przepisami regulującymi czyn</w:t>
      </w:r>
      <w:r w:rsidR="0099345C">
        <w:rPr>
          <w:rFonts w:ascii="Calibri" w:eastAsia="Calibri" w:hAnsi="Calibri" w:cs="Arial"/>
          <w:sz w:val="18"/>
          <w:szCs w:val="18"/>
          <w:lang w:eastAsia="en-US"/>
        </w:rPr>
        <w:t>ności geodezyjne obowiązujące w </w:t>
      </w:r>
      <w:r w:rsidRPr="009468AC">
        <w:rPr>
          <w:rFonts w:ascii="Calibri" w:eastAsia="Calibri" w:hAnsi="Calibri" w:cs="Arial"/>
          <w:sz w:val="18"/>
          <w:szCs w:val="18"/>
          <w:lang w:eastAsia="en-US"/>
        </w:rPr>
        <w:t>budownictwie.</w:t>
      </w:r>
    </w:p>
    <w:p w:rsidR="001E2634" w:rsidRPr="00C7794C" w:rsidRDefault="001E2634" w:rsidP="001E2634">
      <w:pPr>
        <w:numPr>
          <w:ilvl w:val="2"/>
          <w:numId w:val="28"/>
        </w:numPr>
        <w:spacing w:line="360" w:lineRule="auto"/>
        <w:ind w:left="993" w:hanging="426"/>
        <w:jc w:val="both"/>
        <w:rPr>
          <w:rFonts w:asciiTheme="minorHAnsi" w:eastAsia="Calibri" w:hAnsiTheme="minorHAnsi" w:cs="Arial"/>
          <w:sz w:val="18"/>
          <w:szCs w:val="18"/>
          <w:lang w:eastAsia="en-US"/>
        </w:rPr>
      </w:pPr>
      <w:r w:rsidRPr="009468AC">
        <w:rPr>
          <w:rFonts w:ascii="Calibri" w:eastAsia="Calibri" w:hAnsi="Calibri" w:cs="Arial"/>
          <w:sz w:val="18"/>
          <w:szCs w:val="18"/>
          <w:lang w:eastAsia="en-US"/>
        </w:rPr>
        <w:t xml:space="preserve">w przypadku opóźnień w stosunku do harmonogramu lub zagrożenia terminu zakończenia zadania </w:t>
      </w:r>
      <w:r w:rsidRPr="00C7794C">
        <w:rPr>
          <w:rFonts w:asciiTheme="minorHAnsi" w:eastAsia="Calibri" w:hAnsiTheme="minorHAnsi" w:cs="Arial"/>
          <w:sz w:val="18"/>
          <w:szCs w:val="18"/>
          <w:lang w:eastAsia="en-US"/>
        </w:rPr>
        <w:t xml:space="preserve">Wykonawca zobowiązany jest do prowadzenia robót przez 7 dni w tygodniu przez całą dobę. </w:t>
      </w:r>
    </w:p>
    <w:p w:rsidR="001E2634" w:rsidRPr="00C7794C" w:rsidRDefault="001E2634" w:rsidP="001E2634">
      <w:pPr>
        <w:numPr>
          <w:ilvl w:val="2"/>
          <w:numId w:val="28"/>
        </w:numPr>
        <w:spacing w:line="360" w:lineRule="auto"/>
        <w:ind w:left="993" w:hanging="426"/>
        <w:jc w:val="both"/>
        <w:rPr>
          <w:rFonts w:asciiTheme="minorHAnsi" w:eastAsia="Calibri" w:hAnsiTheme="minorHAnsi" w:cs="Arial"/>
          <w:sz w:val="18"/>
          <w:szCs w:val="18"/>
          <w:lang w:eastAsia="en-US"/>
        </w:rPr>
      </w:pPr>
      <w:r w:rsidRPr="00C7794C">
        <w:rPr>
          <w:rFonts w:asciiTheme="minorHAnsi" w:eastAsia="Arial" w:hAnsiTheme="minorHAnsi"/>
          <w:sz w:val="18"/>
          <w:szCs w:val="18"/>
        </w:rPr>
        <w:t>ponoszenie wyłącznej odpowiedzialności za wszelkie szkody będące następstwem niewykonania lub nienależytego wykonania przedmiotu umowy, które to szkody Wykonawca zobowiązuje się pokryć w pełnej wysokości,</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w:t>
      </w:r>
      <w:r w:rsidR="0099345C">
        <w:rPr>
          <w:rFonts w:ascii="Calibri" w:eastAsia="Calibri" w:hAnsi="Calibri" w:cs="Arial"/>
          <w:sz w:val="18"/>
          <w:szCs w:val="18"/>
          <w:lang w:eastAsia="en-US"/>
        </w:rPr>
        <w:t>t są zobowiązani uczestniczyć w </w:t>
      </w:r>
      <w:r w:rsidRPr="009468AC">
        <w:rPr>
          <w:rFonts w:ascii="Calibri" w:eastAsia="Calibri" w:hAnsi="Calibri" w:cs="Arial"/>
          <w:sz w:val="18"/>
          <w:szCs w:val="18"/>
          <w:lang w:eastAsia="en-US"/>
        </w:rPr>
        <w:t>naradach.</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przedkładanie dokumentów wymienionych ust. 3 pkt.3 na każde żądanie Z</w:t>
      </w:r>
      <w:r w:rsidR="0099345C">
        <w:rPr>
          <w:rFonts w:ascii="Calibri" w:eastAsia="Calibri" w:hAnsi="Calibri" w:cs="Arial"/>
          <w:sz w:val="18"/>
          <w:szCs w:val="18"/>
          <w:lang w:eastAsia="en-US"/>
        </w:rPr>
        <w:t>amawiającego, nie później niż w </w:t>
      </w:r>
      <w:r w:rsidRPr="009468AC">
        <w:rPr>
          <w:rFonts w:ascii="Calibri" w:eastAsia="Calibri" w:hAnsi="Calibri" w:cs="Arial"/>
          <w:sz w:val="18"/>
          <w:szCs w:val="18"/>
          <w:lang w:eastAsia="en-US"/>
        </w:rPr>
        <w:t>terminie 3 dni od daty zgłoszenia żądania oraz prowadzenia na bieżąco dokumentacji budowy,</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umożliwienia wstępu na teren budowy wyłącznie osobom upoważnionym przez Zamawiającego lub Wykonawcę,</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wyłączną odpowiedzialność za przeszkolenie zatrudnionych w zakresie przepisów BHP, posiadanie przez te </w:t>
      </w:r>
      <w:r w:rsidRPr="009468AC">
        <w:rPr>
          <w:rFonts w:ascii="Calibri" w:eastAsia="Calibri" w:hAnsi="Calibri" w:cs="Arial"/>
          <w:sz w:val="18"/>
          <w:szCs w:val="18"/>
          <w:lang w:eastAsia="en-US"/>
        </w:rPr>
        <w:lastRenderedPageBreak/>
        <w:t>osoby aktualnych badań lekarskich, przeszkolenie stanowiskowe, wyposażenie zatrudnionych w środki ochrony osobistej,</w:t>
      </w:r>
    </w:p>
    <w:p w:rsidR="001E2634" w:rsidRPr="009468AC" w:rsidRDefault="001E2634" w:rsidP="001E2634">
      <w:pPr>
        <w:numPr>
          <w:ilvl w:val="2"/>
          <w:numId w:val="28"/>
        </w:numPr>
        <w:spacing w:line="360" w:lineRule="auto"/>
        <w:ind w:left="993" w:hanging="426"/>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 xml:space="preserve"> </w:t>
      </w:r>
      <w:r w:rsidRPr="009468AC">
        <w:rPr>
          <w:rFonts w:asciiTheme="minorHAnsi" w:eastAsia="Calibri" w:hAnsiTheme="minorHAnsi" w:cs="Arial"/>
          <w:sz w:val="18"/>
          <w:szCs w:val="18"/>
          <w:lang w:eastAsia="en-US"/>
        </w:rPr>
        <w:t>przez cały okres trwania umowy</w:t>
      </w:r>
      <w:r>
        <w:rPr>
          <w:rFonts w:asciiTheme="minorHAnsi" w:eastAsia="Calibri" w:hAnsiTheme="minorHAnsi" w:cs="Arial"/>
          <w:sz w:val="18"/>
          <w:szCs w:val="18"/>
          <w:lang w:eastAsia="en-US"/>
        </w:rPr>
        <w:t xml:space="preserve"> zachowując jednocześnie przepisy ustawy o ochronie danych osobowych </w:t>
      </w:r>
      <w:r w:rsidRPr="009468AC">
        <w:rPr>
          <w:rFonts w:asciiTheme="minorHAnsi" w:eastAsia="Calibri" w:hAnsiTheme="minorHAnsi" w:cs="Arial"/>
          <w:sz w:val="18"/>
          <w:szCs w:val="18"/>
          <w:lang w:eastAsia="en-US"/>
        </w:rPr>
        <w:t xml:space="preserve"> </w:t>
      </w:r>
      <w:r w:rsidRPr="00452CBF">
        <w:rPr>
          <w:rFonts w:asciiTheme="minorHAnsi" w:eastAsia="Calibri" w:hAnsiTheme="minorHAnsi" w:cs="Arial"/>
          <w:sz w:val="18"/>
          <w:szCs w:val="18"/>
          <w:lang w:eastAsia="en-US"/>
        </w:rPr>
        <w:t>(</w:t>
      </w:r>
      <w:r w:rsidR="00452CBF" w:rsidRPr="00452CBF">
        <w:rPr>
          <w:rFonts w:asciiTheme="minorHAnsi" w:eastAsia="Calibri" w:hAnsiTheme="minorHAnsi" w:cs="Arial"/>
          <w:sz w:val="18"/>
          <w:szCs w:val="18"/>
          <w:lang w:eastAsia="en-US"/>
        </w:rPr>
        <w:t>tj. </w:t>
      </w:r>
      <w:r w:rsidRPr="00452CBF">
        <w:rPr>
          <w:rFonts w:asciiTheme="minorHAnsi" w:eastAsia="Calibri" w:hAnsiTheme="minorHAnsi" w:cs="Arial"/>
          <w:sz w:val="18"/>
          <w:szCs w:val="18"/>
          <w:lang w:eastAsia="en-US"/>
        </w:rPr>
        <w:t>Dz. U. z 2016 r. poz. 922</w:t>
      </w:r>
      <w:r w:rsidR="00452CBF" w:rsidRPr="00452CBF">
        <w:rPr>
          <w:rFonts w:asciiTheme="minorHAnsi" w:eastAsia="Calibri" w:hAnsiTheme="minorHAnsi" w:cs="Arial"/>
          <w:sz w:val="18"/>
          <w:szCs w:val="18"/>
          <w:lang w:eastAsia="en-US"/>
        </w:rPr>
        <w:t xml:space="preserve"> z późn. zm.</w:t>
      </w:r>
      <w:r w:rsidRPr="00452CBF">
        <w:rPr>
          <w:rFonts w:asciiTheme="minorHAnsi" w:eastAsia="Calibri" w:hAnsiTheme="minorHAnsi" w:cs="Arial"/>
          <w:sz w:val="18"/>
          <w:szCs w:val="18"/>
          <w:lang w:eastAsia="en-US"/>
        </w:rPr>
        <w:t>):</w:t>
      </w:r>
      <w:r>
        <w:rPr>
          <w:rFonts w:asciiTheme="minorHAnsi" w:eastAsia="Calibri" w:hAnsiTheme="minorHAnsi" w:cs="Arial"/>
          <w:sz w:val="18"/>
          <w:szCs w:val="18"/>
          <w:lang w:eastAsia="en-US"/>
        </w:rPr>
        <w:t xml:space="preserve"> </w:t>
      </w:r>
      <w:r w:rsidRPr="009468AC">
        <w:rPr>
          <w:rFonts w:asciiTheme="minorHAnsi" w:eastAsia="Calibri" w:hAnsiTheme="minorHAnsi" w:cs="Arial"/>
          <w:sz w:val="18"/>
          <w:szCs w:val="18"/>
          <w:lang w:eastAsia="en-US"/>
        </w:rPr>
        <w:t>spełnianie wymagania dot. za</w:t>
      </w:r>
      <w:r w:rsidR="002130C3">
        <w:rPr>
          <w:rFonts w:asciiTheme="minorHAnsi" w:eastAsia="Calibri" w:hAnsiTheme="minorHAnsi" w:cs="Arial"/>
          <w:sz w:val="18"/>
          <w:szCs w:val="18"/>
          <w:lang w:eastAsia="en-US"/>
        </w:rPr>
        <w:t>trudnienia na podstawie umowy o </w:t>
      </w:r>
      <w:r w:rsidRPr="009468AC">
        <w:rPr>
          <w:rFonts w:asciiTheme="minorHAnsi" w:eastAsia="Calibri" w:hAnsiTheme="minorHAnsi" w:cs="Arial"/>
          <w:sz w:val="18"/>
          <w:szCs w:val="18"/>
          <w:lang w:eastAsia="en-US"/>
        </w:rPr>
        <w:t xml:space="preserve">pracę osób wykonujących czynności w zakresie realizacji zamówienia, jeżeli wykonanie tych czynności polega na wykonywaniu pracy w sposób określony w art. 22 § 1 ustawy z dnia 26 czerwca 1974 r. – Kodeks pracy </w:t>
      </w:r>
      <w:r w:rsidR="00452CBF" w:rsidRPr="00452CBF">
        <w:rPr>
          <w:rFonts w:asciiTheme="minorHAnsi" w:eastAsia="Calibri" w:hAnsiTheme="minorHAnsi" w:cs="Arial"/>
          <w:sz w:val="18"/>
          <w:szCs w:val="18"/>
          <w:lang w:eastAsia="en-US"/>
        </w:rPr>
        <w:t>(tj. Dz. U. z 2018r. poz. 108</w:t>
      </w:r>
      <w:r w:rsidRPr="00452CBF">
        <w:rPr>
          <w:rFonts w:asciiTheme="minorHAnsi" w:eastAsia="Calibri" w:hAnsiTheme="minorHAnsi" w:cs="Arial"/>
          <w:sz w:val="18"/>
          <w:szCs w:val="18"/>
          <w:lang w:eastAsia="en-US"/>
        </w:rPr>
        <w:t xml:space="preserve"> z późn. zm.)</w:t>
      </w:r>
      <w:r w:rsidRPr="009468AC">
        <w:rPr>
          <w:rFonts w:asciiTheme="minorHAnsi" w:eastAsia="Calibri" w:hAnsiTheme="minorHAnsi" w:cs="Arial"/>
          <w:sz w:val="18"/>
          <w:szCs w:val="18"/>
          <w:lang w:eastAsia="en-US"/>
        </w:rPr>
        <w:t xml:space="preserve"> </w:t>
      </w:r>
      <w:r w:rsidRPr="009468AC">
        <w:rPr>
          <w:rFonts w:asciiTheme="minorHAnsi" w:hAnsiTheme="minorHAnsi"/>
          <w:sz w:val="18"/>
          <w:szCs w:val="18"/>
        </w:rPr>
        <w:t xml:space="preserve">w związku z art. 29 ust. 3a </w:t>
      </w:r>
      <w:proofErr w:type="spellStart"/>
      <w:r w:rsidRPr="009468AC">
        <w:rPr>
          <w:rFonts w:asciiTheme="minorHAnsi" w:hAnsiTheme="minorHAnsi"/>
          <w:sz w:val="18"/>
          <w:szCs w:val="18"/>
        </w:rPr>
        <w:t>Pzp</w:t>
      </w:r>
      <w:proofErr w:type="spellEnd"/>
      <w:r w:rsidRPr="009468AC">
        <w:rPr>
          <w:rFonts w:asciiTheme="minorHAnsi" w:hAnsiTheme="minorHAnsi"/>
          <w:sz w:val="18"/>
          <w:szCs w:val="18"/>
        </w:rPr>
        <w:t>- oraz dostarczenie wykazu pracowników realizujących czynności w ramach przedmiotu umowy zatrudnionych na umowę w ciągu 7 dni od daty zawarcia umowy.</w:t>
      </w:r>
    </w:p>
    <w:p w:rsidR="001E2634" w:rsidRPr="009468AC" w:rsidRDefault="001E2634" w:rsidP="001E2634">
      <w:pPr>
        <w:numPr>
          <w:ilvl w:val="2"/>
          <w:numId w:val="28"/>
        </w:numPr>
        <w:spacing w:line="360" w:lineRule="auto"/>
        <w:ind w:left="993" w:hanging="426"/>
        <w:jc w:val="both"/>
        <w:rPr>
          <w:rFonts w:asciiTheme="minorHAnsi" w:eastAsia="Calibri" w:hAnsiTheme="minorHAnsi" w:cs="Arial"/>
          <w:strike/>
          <w:sz w:val="18"/>
          <w:szCs w:val="18"/>
          <w:lang w:eastAsia="en-US"/>
        </w:rPr>
      </w:pPr>
      <w:r w:rsidRPr="009468AC">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p>
    <w:p w:rsidR="001E2634" w:rsidRPr="009468AC" w:rsidRDefault="001E2634" w:rsidP="001E2634">
      <w:pPr>
        <w:numPr>
          <w:ilvl w:val="2"/>
          <w:numId w:val="28"/>
        </w:numPr>
        <w:spacing w:line="360" w:lineRule="auto"/>
        <w:ind w:left="993" w:hanging="426"/>
        <w:jc w:val="both"/>
        <w:rPr>
          <w:rFonts w:asciiTheme="minorHAnsi" w:eastAsia="Calibri" w:hAnsiTheme="minorHAnsi" w:cs="Arial"/>
          <w:sz w:val="18"/>
          <w:szCs w:val="18"/>
          <w:lang w:eastAsia="en-US"/>
        </w:rPr>
      </w:pPr>
      <w:r w:rsidRPr="009468AC">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1E2634" w:rsidRPr="009468AC" w:rsidRDefault="001E2634" w:rsidP="001E2634">
      <w:pPr>
        <w:numPr>
          <w:ilvl w:val="2"/>
          <w:numId w:val="28"/>
        </w:numPr>
        <w:tabs>
          <w:tab w:val="left" w:pos="993"/>
        </w:tabs>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uzgodnienie z odpowiednim zarządem drogi i organem zarządzającym ruchem projektu</w:t>
      </w:r>
      <w:r w:rsidR="00FA0B59">
        <w:rPr>
          <w:rFonts w:ascii="Calibri" w:eastAsia="Calibri" w:hAnsi="Calibri" w:cs="Arial"/>
          <w:sz w:val="18"/>
          <w:szCs w:val="18"/>
          <w:lang w:eastAsia="en-US"/>
        </w:rPr>
        <w:t xml:space="preserve"> czasowej zmiany </w:t>
      </w:r>
      <w:r w:rsidRPr="009468AC">
        <w:rPr>
          <w:rFonts w:ascii="Calibri" w:eastAsia="Calibri" w:hAnsi="Calibri" w:cs="Arial"/>
          <w:sz w:val="18"/>
          <w:szCs w:val="18"/>
          <w:lang w:eastAsia="en-US"/>
        </w:rPr>
        <w:t>organizacji ruchu i zabezpieczenia robót na czas ich trwania - w zależności od potrzeb;</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utrzymania w należytej czystości terenu budowy, zbieranie i usuwanie na bieżąco wszelkich odpadów, </w:t>
      </w:r>
    </w:p>
    <w:p w:rsidR="001E2634" w:rsidRPr="009468AC" w:rsidRDefault="001E2634" w:rsidP="001E2634">
      <w:pPr>
        <w:numPr>
          <w:ilvl w:val="2"/>
          <w:numId w:val="28"/>
        </w:numPr>
        <w:tabs>
          <w:tab w:val="left" w:pos="993"/>
        </w:tabs>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1E2634" w:rsidRPr="009468AC" w:rsidRDefault="001E2634" w:rsidP="001E2634">
      <w:pPr>
        <w:numPr>
          <w:ilvl w:val="2"/>
          <w:numId w:val="28"/>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1E2634" w:rsidRPr="009468AC" w:rsidRDefault="001E2634" w:rsidP="001E2634">
      <w:pPr>
        <w:numPr>
          <w:ilvl w:val="2"/>
          <w:numId w:val="28"/>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Pr="009468AC">
        <w:rPr>
          <w:rFonts w:ascii="Calibri" w:eastAsia="Calibri" w:hAnsi="Calibri" w:cs="Arial"/>
          <w:sz w:val="18"/>
          <w:szCs w:val="18"/>
          <w:lang w:eastAsia="en-US"/>
        </w:rPr>
        <w:t>zapłaty wynagrodzenia należnego Podwykonawcom,</w:t>
      </w:r>
    </w:p>
    <w:p w:rsidR="001E2634" w:rsidRPr="009468AC" w:rsidRDefault="001E2634" w:rsidP="001E2634">
      <w:pPr>
        <w:numPr>
          <w:ilvl w:val="2"/>
          <w:numId w:val="28"/>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Pr="009468AC">
        <w:rPr>
          <w:rFonts w:ascii="Calibri" w:eastAsia="Calibri" w:hAnsi="Calibri" w:cs="Arial"/>
          <w:sz w:val="18"/>
          <w:szCs w:val="18"/>
          <w:lang w:eastAsia="en-US"/>
        </w:rPr>
        <w:t>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w:t>
      </w:r>
      <w:r w:rsidR="002130C3">
        <w:rPr>
          <w:rFonts w:ascii="Calibri" w:eastAsia="Calibri" w:hAnsi="Calibri" w:cs="Arial"/>
          <w:sz w:val="18"/>
          <w:szCs w:val="18"/>
          <w:lang w:eastAsia="en-US"/>
        </w:rPr>
        <w:t xml:space="preserve"> ponosi on  odpowiedzialność, w </w:t>
      </w:r>
      <w:r w:rsidRPr="009468AC">
        <w:rPr>
          <w:rFonts w:ascii="Calibri" w:eastAsia="Calibri" w:hAnsi="Calibri" w:cs="Arial"/>
          <w:sz w:val="18"/>
          <w:szCs w:val="18"/>
          <w:lang w:eastAsia="en-US"/>
        </w:rPr>
        <w:t xml:space="preserve">związku z realizacją Umowy, </w:t>
      </w:r>
    </w:p>
    <w:p w:rsidR="001E2634" w:rsidRPr="009468AC" w:rsidRDefault="001E2634" w:rsidP="001E2634">
      <w:pPr>
        <w:numPr>
          <w:ilvl w:val="2"/>
          <w:numId w:val="28"/>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Pr="009468AC">
        <w:rPr>
          <w:rFonts w:ascii="Calibri" w:eastAsia="Calibri" w:hAnsi="Calibri" w:cs="Arial"/>
          <w:sz w:val="18"/>
          <w:szCs w:val="18"/>
          <w:lang w:eastAsia="en-US"/>
        </w:rPr>
        <w:t>montaż tablic informacyjnych,</w:t>
      </w:r>
    </w:p>
    <w:p w:rsidR="001E2634" w:rsidRDefault="001E2634" w:rsidP="001E2634">
      <w:pPr>
        <w:numPr>
          <w:ilvl w:val="2"/>
          <w:numId w:val="28"/>
        </w:numPr>
        <w:tabs>
          <w:tab w:val="left" w:pos="993"/>
        </w:tabs>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podanie przed przystąpieniem do wykonania zamówienia informacji o </w:t>
      </w:r>
      <w:r w:rsidR="002130C3">
        <w:rPr>
          <w:rFonts w:ascii="Calibri" w:eastAsia="Calibri" w:hAnsi="Calibri" w:cs="Arial"/>
          <w:sz w:val="18"/>
          <w:szCs w:val="18"/>
          <w:lang w:eastAsia="en-US"/>
        </w:rPr>
        <w:t>podwykonawcach zaangażowanych w </w:t>
      </w:r>
      <w:r w:rsidRPr="009468AC">
        <w:rPr>
          <w:rFonts w:ascii="Calibri" w:eastAsia="Calibri" w:hAnsi="Calibri" w:cs="Arial"/>
          <w:sz w:val="18"/>
          <w:szCs w:val="18"/>
          <w:lang w:eastAsia="en-US"/>
        </w:rPr>
        <w:t>realizację robót budowlanych (o ile są znane): nazwę podwykonawcy lub imi</w:t>
      </w:r>
      <w:r w:rsidR="002130C3">
        <w:rPr>
          <w:rFonts w:ascii="Calibri" w:eastAsia="Calibri" w:hAnsi="Calibri" w:cs="Arial"/>
          <w:sz w:val="18"/>
          <w:szCs w:val="18"/>
          <w:lang w:eastAsia="en-US"/>
        </w:rPr>
        <w:t>ę i nazwisko, dane kontaktowe i </w:t>
      </w:r>
      <w:r w:rsidRPr="009468AC">
        <w:rPr>
          <w:rFonts w:ascii="Calibri" w:eastAsia="Calibri" w:hAnsi="Calibri" w:cs="Arial"/>
          <w:sz w:val="18"/>
          <w:szCs w:val="18"/>
          <w:lang w:eastAsia="en-US"/>
        </w:rPr>
        <w:t>osoby do kontaktu. Wykonawca zawiadamia zamawiającego o wszelkich zmianach danych w trakcie realizacji zamówienia, a także przekazuje informacje na temat nowych podwykonawców, którym w późniejszym okresie zamierza powierzyć realizację robót budowlanych.</w:t>
      </w:r>
    </w:p>
    <w:p w:rsidR="001E2634" w:rsidRPr="00E15879" w:rsidRDefault="001E2634" w:rsidP="001E2634">
      <w:pPr>
        <w:tabs>
          <w:tab w:val="left" w:pos="704"/>
        </w:tabs>
        <w:spacing w:line="360" w:lineRule="auto"/>
        <w:ind w:right="20"/>
        <w:jc w:val="both"/>
        <w:rPr>
          <w:rFonts w:asciiTheme="minorHAnsi" w:eastAsia="Arial" w:hAnsiTheme="minorHAnsi"/>
          <w:sz w:val="18"/>
          <w:szCs w:val="18"/>
        </w:rPr>
      </w:pPr>
      <w:r w:rsidRPr="00E15879">
        <w:rPr>
          <w:rFonts w:asciiTheme="minorHAnsi" w:eastAsia="Arial" w:hAnsiTheme="minorHAnsi"/>
          <w:sz w:val="18"/>
          <w:szCs w:val="18"/>
        </w:rPr>
        <w:t>Wykonawca zobowiązany jest zapewnić wykonanie i kierowanie robotami objętymi umową przez osoby posiadające stosowne kwalifikacje zawodowe i uprawnienia budowlane.</w:t>
      </w:r>
    </w:p>
    <w:p w:rsidR="001E2634" w:rsidRPr="00E15879" w:rsidRDefault="001E2634" w:rsidP="001E2634">
      <w:pPr>
        <w:tabs>
          <w:tab w:val="left" w:pos="704"/>
        </w:tabs>
        <w:spacing w:line="360" w:lineRule="auto"/>
        <w:jc w:val="both"/>
        <w:rPr>
          <w:rFonts w:asciiTheme="minorHAnsi" w:eastAsia="Arial" w:hAnsiTheme="minorHAnsi"/>
          <w:sz w:val="18"/>
          <w:szCs w:val="18"/>
        </w:rPr>
      </w:pPr>
      <w:r w:rsidRPr="00E15879">
        <w:rPr>
          <w:rFonts w:asciiTheme="minorHAnsi" w:eastAsia="Arial" w:hAnsiTheme="minorHAnsi"/>
          <w:sz w:val="18"/>
          <w:szCs w:val="18"/>
        </w:rPr>
        <w:t>Osoby z ramienia Wykonawcy wyznaczone do kierowania robotami budowlanymi w danym zakresie</w:t>
      </w:r>
    </w:p>
    <w:p w:rsidR="001E2634" w:rsidRDefault="001E2634" w:rsidP="001E2634">
      <w:pPr>
        <w:spacing w:line="360" w:lineRule="auto"/>
        <w:ind w:left="704"/>
        <w:jc w:val="both"/>
        <w:rPr>
          <w:rFonts w:asciiTheme="minorHAnsi" w:eastAsia="Arial" w:hAnsiTheme="minorHAnsi"/>
          <w:sz w:val="18"/>
          <w:szCs w:val="18"/>
        </w:rPr>
      </w:pPr>
      <w:r w:rsidRPr="00E15879">
        <w:rPr>
          <w:rFonts w:asciiTheme="minorHAnsi" w:eastAsia="Arial" w:hAnsiTheme="minorHAnsi"/>
          <w:sz w:val="18"/>
          <w:szCs w:val="18"/>
        </w:rPr>
        <w:lastRenderedPageBreak/>
        <w:t xml:space="preserve">a) Kierownik budowy branży drogowej – </w:t>
      </w:r>
      <w:r w:rsidR="00856A39">
        <w:rPr>
          <w:rFonts w:asciiTheme="minorHAnsi" w:eastAsia="Arial" w:hAnsiTheme="minorHAnsi"/>
          <w:sz w:val="18"/>
          <w:szCs w:val="18"/>
        </w:rPr>
        <w:t>……………………………….</w:t>
      </w:r>
    </w:p>
    <w:p w:rsidR="001E2634" w:rsidRPr="009468AC" w:rsidRDefault="001E2634" w:rsidP="001E2634">
      <w:pPr>
        <w:numPr>
          <w:ilvl w:val="0"/>
          <w:numId w:val="28"/>
        </w:numPr>
        <w:spacing w:line="360" w:lineRule="auto"/>
        <w:ind w:left="567" w:hanging="567"/>
        <w:jc w:val="both"/>
        <w:rPr>
          <w:rFonts w:ascii="Calibri" w:eastAsia="Calibri" w:hAnsi="Calibri" w:cs="Arial"/>
          <w:sz w:val="18"/>
          <w:szCs w:val="18"/>
          <w:lang w:eastAsia="en-US"/>
        </w:rPr>
      </w:pPr>
      <w:r w:rsidRPr="00375321">
        <w:rPr>
          <w:rFonts w:ascii="Calibri" w:eastAsia="Calibri" w:hAnsi="Calibri" w:cs="Arial"/>
          <w:sz w:val="18"/>
          <w:szCs w:val="18"/>
          <w:u w:val="single"/>
          <w:lang w:eastAsia="en-US"/>
        </w:rPr>
        <w:t>W terminie 7 dni roboczych</w:t>
      </w:r>
      <w:r w:rsidRPr="009468AC">
        <w:rPr>
          <w:rFonts w:ascii="Calibri" w:eastAsia="Calibri" w:hAnsi="Calibri" w:cs="Arial"/>
          <w:sz w:val="18"/>
          <w:szCs w:val="18"/>
          <w:lang w:eastAsia="en-US"/>
        </w:rPr>
        <w:t xml:space="preserve"> od dnia zawarcia Umowy Wykonawca przedstawi -  w wersji papierowej - Zamawiającemu do zatwierdzenia, Harmonogram</w:t>
      </w:r>
      <w:r w:rsidR="00856A39">
        <w:rPr>
          <w:rFonts w:ascii="Calibri" w:eastAsia="Calibri" w:hAnsi="Calibri" w:cs="Arial"/>
          <w:sz w:val="18"/>
          <w:szCs w:val="18"/>
          <w:lang w:eastAsia="en-US"/>
        </w:rPr>
        <w:t>y</w:t>
      </w:r>
      <w:r w:rsidRPr="009468AC">
        <w:rPr>
          <w:rFonts w:ascii="Calibri" w:eastAsia="Calibri" w:hAnsi="Calibri" w:cs="Arial"/>
          <w:sz w:val="18"/>
          <w:szCs w:val="18"/>
          <w:lang w:eastAsia="en-US"/>
        </w:rPr>
        <w:t xml:space="preserve"> rzeczowo – </w:t>
      </w:r>
      <w:r w:rsidRPr="009468AC">
        <w:rPr>
          <w:rFonts w:ascii="Calibri" w:eastAsia="Calibri" w:hAnsi="Calibri" w:cs="Arial"/>
          <w:i/>
          <w:sz w:val="18"/>
          <w:szCs w:val="18"/>
          <w:lang w:eastAsia="en-US"/>
        </w:rPr>
        <w:t>finansow</w:t>
      </w:r>
      <w:r w:rsidR="00226FA6">
        <w:rPr>
          <w:rFonts w:ascii="Calibri" w:eastAsia="Calibri" w:hAnsi="Calibri" w:cs="Arial"/>
          <w:i/>
          <w:sz w:val="18"/>
          <w:szCs w:val="18"/>
          <w:lang w:eastAsia="en-US"/>
        </w:rPr>
        <w:t>e</w:t>
      </w:r>
      <w:r w:rsidR="0049302F">
        <w:rPr>
          <w:rFonts w:ascii="Calibri" w:eastAsia="Calibri" w:hAnsi="Calibri" w:cs="Arial"/>
          <w:i/>
          <w:sz w:val="18"/>
          <w:szCs w:val="18"/>
          <w:lang w:eastAsia="en-US"/>
        </w:rPr>
        <w:t xml:space="preserve"> </w:t>
      </w:r>
      <w:r w:rsidR="00856A39">
        <w:rPr>
          <w:rFonts w:ascii="Calibri" w:eastAsia="Calibri" w:hAnsi="Calibri" w:cs="Arial"/>
          <w:i/>
          <w:sz w:val="18"/>
          <w:szCs w:val="18"/>
          <w:lang w:eastAsia="en-US"/>
        </w:rPr>
        <w:t xml:space="preserve"> dla części nr ……….. </w:t>
      </w:r>
      <w:r w:rsidRPr="009468AC">
        <w:rPr>
          <w:rFonts w:ascii="Calibri" w:eastAsia="Calibri" w:hAnsi="Calibri" w:cs="Arial"/>
          <w:sz w:val="18"/>
          <w:szCs w:val="18"/>
          <w:lang w:eastAsia="en-US"/>
        </w:rPr>
        <w:t>, zgodnie z którym</w:t>
      </w:r>
      <w:r w:rsidR="00856A39">
        <w:rPr>
          <w:rFonts w:ascii="Calibri" w:eastAsia="Calibri" w:hAnsi="Calibri" w:cs="Arial"/>
          <w:sz w:val="18"/>
          <w:szCs w:val="18"/>
          <w:lang w:eastAsia="en-US"/>
        </w:rPr>
        <w:t>i</w:t>
      </w:r>
      <w:r w:rsidRPr="009468AC">
        <w:rPr>
          <w:rFonts w:ascii="Calibri" w:eastAsia="Calibri" w:hAnsi="Calibri" w:cs="Arial"/>
          <w:sz w:val="18"/>
          <w:szCs w:val="18"/>
          <w:lang w:eastAsia="en-US"/>
        </w:rPr>
        <w:t xml:space="preserve"> będzie realizowany przedmiot Umowy, na następujących zasadach:</w:t>
      </w:r>
    </w:p>
    <w:p w:rsidR="001E2634" w:rsidRPr="0059705F" w:rsidRDefault="001E2634" w:rsidP="001E2634">
      <w:pPr>
        <w:numPr>
          <w:ilvl w:val="2"/>
          <w:numId w:val="28"/>
        </w:numPr>
        <w:spacing w:line="360" w:lineRule="auto"/>
        <w:ind w:left="851" w:hanging="284"/>
        <w:jc w:val="both"/>
        <w:rPr>
          <w:rFonts w:ascii="Calibri" w:eastAsia="Calibri" w:hAnsi="Calibri" w:cs="Arial"/>
          <w:color w:val="FF0000"/>
          <w:sz w:val="18"/>
          <w:szCs w:val="18"/>
          <w:lang w:eastAsia="en-US"/>
        </w:rPr>
      </w:pPr>
      <w:r w:rsidRPr="009468AC">
        <w:rPr>
          <w:rFonts w:ascii="Calibri" w:eastAsia="Calibri" w:hAnsi="Calibri" w:cs="Arial"/>
          <w:sz w:val="18"/>
          <w:szCs w:val="18"/>
          <w:lang w:eastAsia="en-US"/>
        </w:rPr>
        <w:t>Harmonogram</w:t>
      </w:r>
      <w:r w:rsidR="00856A39">
        <w:rPr>
          <w:rFonts w:ascii="Calibri" w:eastAsia="Calibri" w:hAnsi="Calibri" w:cs="Arial"/>
          <w:sz w:val="18"/>
          <w:szCs w:val="18"/>
          <w:lang w:eastAsia="en-US"/>
        </w:rPr>
        <w:t>y</w:t>
      </w:r>
      <w:r w:rsidRPr="009468AC">
        <w:rPr>
          <w:rFonts w:ascii="Calibri" w:eastAsia="Calibri" w:hAnsi="Calibri" w:cs="Arial"/>
          <w:sz w:val="18"/>
          <w:szCs w:val="18"/>
          <w:lang w:eastAsia="en-US"/>
        </w:rPr>
        <w:t xml:space="preserve"> mu</w:t>
      </w:r>
      <w:r w:rsidR="00856A39">
        <w:rPr>
          <w:rFonts w:ascii="Calibri" w:eastAsia="Calibri" w:hAnsi="Calibri" w:cs="Arial"/>
          <w:sz w:val="18"/>
          <w:szCs w:val="18"/>
          <w:lang w:eastAsia="en-US"/>
        </w:rPr>
        <w:t>szą</w:t>
      </w:r>
      <w:r w:rsidRPr="009468AC">
        <w:rPr>
          <w:rFonts w:ascii="Calibri" w:eastAsia="Calibri" w:hAnsi="Calibri" w:cs="Arial"/>
          <w:sz w:val="18"/>
          <w:szCs w:val="18"/>
          <w:lang w:eastAsia="en-US"/>
        </w:rPr>
        <w:t xml:space="preserve"> być czyteln</w:t>
      </w:r>
      <w:r w:rsidR="00856A39">
        <w:rPr>
          <w:rFonts w:ascii="Calibri" w:eastAsia="Calibri" w:hAnsi="Calibri" w:cs="Arial"/>
          <w:sz w:val="18"/>
          <w:szCs w:val="18"/>
          <w:lang w:eastAsia="en-US"/>
        </w:rPr>
        <w:t>e</w:t>
      </w:r>
      <w:r w:rsidRPr="009468AC">
        <w:rPr>
          <w:rFonts w:ascii="Calibri" w:eastAsia="Calibri" w:hAnsi="Calibri" w:cs="Arial"/>
          <w:sz w:val="18"/>
          <w:szCs w:val="18"/>
          <w:lang w:eastAsia="en-US"/>
        </w:rPr>
        <w:t xml:space="preserve"> i mus</w:t>
      </w:r>
      <w:r w:rsidR="00856A39">
        <w:rPr>
          <w:rFonts w:ascii="Calibri" w:eastAsia="Calibri" w:hAnsi="Calibri" w:cs="Arial"/>
          <w:sz w:val="18"/>
          <w:szCs w:val="18"/>
          <w:lang w:eastAsia="en-US"/>
        </w:rPr>
        <w:t>zą</w:t>
      </w:r>
      <w:r w:rsidRPr="009468AC">
        <w:rPr>
          <w:rFonts w:ascii="Calibri" w:eastAsia="Calibri" w:hAnsi="Calibri" w:cs="Arial"/>
          <w:sz w:val="18"/>
          <w:szCs w:val="18"/>
          <w:lang w:eastAsia="en-US"/>
        </w:rPr>
        <w:t xml:space="preserve"> zawierać podział na </w:t>
      </w:r>
      <w:r w:rsidR="002130C3">
        <w:rPr>
          <w:rFonts w:ascii="Calibri" w:eastAsia="Calibri" w:hAnsi="Calibri" w:cs="Arial"/>
          <w:sz w:val="18"/>
          <w:szCs w:val="18"/>
          <w:lang w:eastAsia="en-US"/>
        </w:rPr>
        <w:t xml:space="preserve">poszczególne </w:t>
      </w:r>
      <w:r w:rsidRPr="009468AC">
        <w:rPr>
          <w:rFonts w:ascii="Calibri" w:eastAsia="Calibri" w:hAnsi="Calibri" w:cs="Arial"/>
          <w:sz w:val="18"/>
          <w:szCs w:val="18"/>
          <w:lang w:eastAsia="en-US"/>
        </w:rPr>
        <w:t>branże</w:t>
      </w:r>
      <w:r w:rsidR="00131AA6">
        <w:rPr>
          <w:rFonts w:ascii="Calibri" w:eastAsia="Calibri" w:hAnsi="Calibri" w:cs="Arial"/>
          <w:sz w:val="18"/>
          <w:szCs w:val="18"/>
          <w:lang w:eastAsia="en-US"/>
        </w:rPr>
        <w:t xml:space="preserve"> lub poszczególne zakresy z kosztorysów ofertowych,</w:t>
      </w:r>
      <w:r w:rsidR="00131AA6" w:rsidRPr="00131AA6">
        <w:rPr>
          <w:rFonts w:ascii="Calibri" w:eastAsia="Calibri" w:hAnsi="Calibri" w:cs="Arial"/>
          <w:sz w:val="18"/>
          <w:szCs w:val="18"/>
          <w:lang w:eastAsia="en-US"/>
        </w:rPr>
        <w:t xml:space="preserve"> </w:t>
      </w:r>
      <w:r w:rsidR="00131AA6">
        <w:rPr>
          <w:rFonts w:ascii="Calibri" w:eastAsia="Calibri" w:hAnsi="Calibri" w:cs="Arial"/>
          <w:sz w:val="18"/>
          <w:szCs w:val="18"/>
          <w:lang w:eastAsia="en-US"/>
        </w:rPr>
        <w:t>które będą przekazane wykonawcy robót przez Zamawiającego po wyborze najkorzystniejszej oferty.</w:t>
      </w:r>
      <w:r w:rsidRPr="009468AC">
        <w:rPr>
          <w:rFonts w:ascii="Calibri" w:eastAsia="Calibri" w:hAnsi="Calibri" w:cs="Arial"/>
          <w:sz w:val="18"/>
          <w:szCs w:val="18"/>
          <w:lang w:eastAsia="en-US"/>
        </w:rPr>
        <w:t>. W planowaniu czasu potrzebnego na wykonanie poszczególnych asortymentów robót Wykonawca uwzględni terminy oczekiwania na dostawy materiałów i urządzeń, w taki sposób, aby zagwarantować zakończenie robót w terminie umownym.</w:t>
      </w:r>
      <w:r w:rsidRPr="0059705F">
        <w:rPr>
          <w:rFonts w:ascii="Calibri" w:eastAsia="Calibri" w:hAnsi="Calibri" w:cs="Arial"/>
          <w:color w:val="FF0000"/>
          <w:sz w:val="18"/>
          <w:szCs w:val="18"/>
          <w:lang w:eastAsia="en-US"/>
        </w:rPr>
        <w:t xml:space="preserve"> </w:t>
      </w:r>
    </w:p>
    <w:p w:rsidR="001E2634" w:rsidRPr="009468AC" w:rsidRDefault="001E2634" w:rsidP="001E2634">
      <w:pPr>
        <w:numPr>
          <w:ilvl w:val="2"/>
          <w:numId w:val="28"/>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Zamawiający w terminie 7 dni o</w:t>
      </w:r>
      <w:r w:rsidR="0049302F">
        <w:rPr>
          <w:rFonts w:ascii="Calibri" w:eastAsia="Calibri" w:hAnsi="Calibri" w:cs="Arial"/>
          <w:sz w:val="18"/>
          <w:szCs w:val="18"/>
          <w:lang w:eastAsia="en-US"/>
        </w:rPr>
        <w:t>d otrzymania nie zgłosi do nich uwag, przedłożone</w:t>
      </w:r>
      <w:r w:rsidRPr="009468AC">
        <w:rPr>
          <w:rFonts w:ascii="Calibri" w:eastAsia="Calibri" w:hAnsi="Calibri" w:cs="Arial"/>
          <w:sz w:val="18"/>
          <w:szCs w:val="18"/>
          <w:lang w:eastAsia="en-US"/>
        </w:rPr>
        <w:t xml:space="preserve"> projekt</w:t>
      </w:r>
      <w:r w:rsidR="0049302F">
        <w:rPr>
          <w:rFonts w:ascii="Calibri" w:eastAsia="Calibri" w:hAnsi="Calibri" w:cs="Arial"/>
          <w:sz w:val="18"/>
          <w:szCs w:val="18"/>
          <w:lang w:eastAsia="en-US"/>
        </w:rPr>
        <w:t>y uważa się za zatwierdzone</w:t>
      </w:r>
      <w:r w:rsidRPr="009468AC">
        <w:rPr>
          <w:rFonts w:ascii="Calibri" w:eastAsia="Calibri" w:hAnsi="Calibri" w:cs="Arial"/>
          <w:sz w:val="18"/>
          <w:szCs w:val="18"/>
          <w:lang w:eastAsia="en-US"/>
        </w:rPr>
        <w:t>.</w:t>
      </w:r>
    </w:p>
    <w:p w:rsidR="001E2634" w:rsidRPr="009468AC" w:rsidRDefault="001E2634" w:rsidP="001E2634">
      <w:pPr>
        <w:numPr>
          <w:ilvl w:val="2"/>
          <w:numId w:val="28"/>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Jeżeli faktyczny postęp robót z przyczyn leżących po stronie Wykonawcy będzie obiektywnie zagrażał terminowi zakończenia robót lub Wykonawca z przyczyn leżących po jego stronie nie </w:t>
      </w:r>
      <w:r w:rsidR="00375321">
        <w:rPr>
          <w:rFonts w:ascii="Calibri" w:eastAsia="Calibri" w:hAnsi="Calibri" w:cs="Arial"/>
          <w:sz w:val="18"/>
          <w:szCs w:val="18"/>
          <w:lang w:eastAsia="en-US"/>
        </w:rPr>
        <w:t>dotrzyma terminów określonych w </w:t>
      </w:r>
      <w:r w:rsidRPr="009468AC">
        <w:rPr>
          <w:rFonts w:ascii="Calibri" w:eastAsia="Calibri" w:hAnsi="Calibri" w:cs="Arial"/>
          <w:sz w:val="18"/>
          <w:szCs w:val="18"/>
          <w:lang w:eastAsia="en-US"/>
        </w:rPr>
        <w:t xml:space="preserve">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1E2634" w:rsidRPr="009468AC" w:rsidRDefault="001E2634" w:rsidP="001E2634">
      <w:pPr>
        <w:numPr>
          <w:ilvl w:val="2"/>
          <w:numId w:val="28"/>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w:t>
      </w:r>
      <w:r w:rsidR="00375321">
        <w:rPr>
          <w:rFonts w:ascii="Calibri" w:eastAsia="Calibri" w:hAnsi="Calibri" w:cs="Arial"/>
          <w:sz w:val="18"/>
          <w:szCs w:val="18"/>
          <w:lang w:eastAsia="en-US"/>
        </w:rPr>
        <w:t>ym. Wykonawcy nie przysługuje z </w:t>
      </w:r>
      <w:r w:rsidRPr="009468AC">
        <w:rPr>
          <w:rFonts w:ascii="Calibri" w:eastAsia="Calibri" w:hAnsi="Calibri" w:cs="Arial"/>
          <w:sz w:val="18"/>
          <w:szCs w:val="18"/>
          <w:lang w:eastAsia="en-US"/>
        </w:rPr>
        <w:t>tego tytułu dodatkowe wynagrodzenie.</w:t>
      </w:r>
    </w:p>
    <w:p w:rsidR="001E2634" w:rsidRPr="009468AC" w:rsidRDefault="001E2634" w:rsidP="001E2634">
      <w:pPr>
        <w:numPr>
          <w:ilvl w:val="2"/>
          <w:numId w:val="28"/>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Za niewykonanie w terminie do końca danego miesiąca kalen</w:t>
      </w:r>
      <w:r w:rsidR="00375321">
        <w:rPr>
          <w:rFonts w:ascii="Calibri" w:eastAsia="Calibri" w:hAnsi="Calibri" w:cs="Arial"/>
          <w:sz w:val="18"/>
          <w:szCs w:val="18"/>
          <w:lang w:eastAsia="en-US"/>
        </w:rPr>
        <w:t>darzowego przerobu wykazanego w </w:t>
      </w:r>
      <w:r w:rsidRPr="009468AC">
        <w:rPr>
          <w:rFonts w:ascii="Calibri" w:eastAsia="Calibri" w:hAnsi="Calibri" w:cs="Arial"/>
          <w:sz w:val="18"/>
          <w:szCs w:val="18"/>
          <w:lang w:eastAsia="en-US"/>
        </w:rPr>
        <w:t>harmonogramie na ten miesiąc Zamawiający może naliczyć karę zgodnie z postanowieniami umowy.</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5</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[Wynagrodzenie]</w:t>
      </w:r>
    </w:p>
    <w:p w:rsidR="001E2634" w:rsidRPr="009468AC" w:rsidRDefault="001E2634" w:rsidP="001E2634">
      <w:pPr>
        <w:numPr>
          <w:ilvl w:val="0"/>
          <w:numId w:val="3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Wynagrodzenie Wykonawcy, o którym mowa w § 5, jest ceną w rozumieniu art. 3 ust. 1</w:t>
      </w:r>
      <w:r w:rsidR="00627FCB">
        <w:rPr>
          <w:rFonts w:ascii="Calibri" w:eastAsia="Calibri" w:hAnsi="Calibri" w:cs="Arial"/>
          <w:sz w:val="18"/>
          <w:szCs w:val="18"/>
          <w:lang w:eastAsia="en-US"/>
        </w:rPr>
        <w:t xml:space="preserve"> pkt 1 i ust. 2 ustawy z dnia 9 </w:t>
      </w:r>
      <w:r w:rsidRPr="009468AC">
        <w:rPr>
          <w:rFonts w:ascii="Calibri" w:eastAsia="Calibri" w:hAnsi="Calibri" w:cs="Arial"/>
          <w:sz w:val="18"/>
          <w:szCs w:val="18"/>
          <w:lang w:eastAsia="en-US"/>
        </w:rPr>
        <w:t>maja 2014 r. o informowaniu o cenach towarów i usług.</w:t>
      </w:r>
    </w:p>
    <w:p w:rsidR="001E2634" w:rsidRPr="00143779" w:rsidRDefault="001E2634" w:rsidP="001E2634">
      <w:pPr>
        <w:numPr>
          <w:ilvl w:val="0"/>
          <w:numId w:val="3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Wynagrodzenie ryczałtowe Wykonawcy za wykonanie przedmiotu umowy</w:t>
      </w:r>
      <w:r w:rsidR="00627FCB">
        <w:rPr>
          <w:rFonts w:ascii="Calibri" w:eastAsia="Calibri" w:hAnsi="Calibri" w:cs="Arial"/>
          <w:sz w:val="18"/>
          <w:szCs w:val="18"/>
          <w:lang w:eastAsia="en-US"/>
        </w:rPr>
        <w:t xml:space="preserve"> dla części nr ……. </w:t>
      </w:r>
      <w:r w:rsidRPr="009468AC">
        <w:rPr>
          <w:rFonts w:ascii="Calibri" w:eastAsia="Calibri" w:hAnsi="Calibri" w:cs="Arial"/>
          <w:sz w:val="18"/>
          <w:szCs w:val="18"/>
          <w:lang w:eastAsia="en-US"/>
        </w:rPr>
        <w:t>zgodnie ze złożoną ofertą wynosi łącznie z podatkiem VAT</w:t>
      </w:r>
      <w:r w:rsidR="00FA0B59">
        <w:rPr>
          <w:rFonts w:ascii="Calibri" w:eastAsia="Calibri" w:hAnsi="Calibri" w:cs="Arial"/>
          <w:sz w:val="18"/>
          <w:szCs w:val="18"/>
          <w:lang w:eastAsia="en-US"/>
        </w:rPr>
        <w:t xml:space="preserve"> </w:t>
      </w:r>
      <w:r w:rsidR="00856A39">
        <w:rPr>
          <w:rFonts w:ascii="Calibri" w:eastAsia="Calibri" w:hAnsi="Calibri" w:cs="Arial"/>
          <w:sz w:val="18"/>
          <w:szCs w:val="18"/>
          <w:lang w:eastAsia="en-US"/>
        </w:rPr>
        <w:t>…………………….zł</w:t>
      </w:r>
      <w:r w:rsidRPr="00143779">
        <w:rPr>
          <w:rFonts w:ascii="Calibri" w:eastAsia="Calibri" w:hAnsi="Calibri" w:cs="Arial"/>
          <w:b/>
          <w:sz w:val="18"/>
          <w:szCs w:val="18"/>
          <w:lang w:eastAsia="en-US"/>
        </w:rPr>
        <w:t xml:space="preserve"> </w:t>
      </w:r>
      <w:r w:rsidR="00627FCB">
        <w:rPr>
          <w:rFonts w:ascii="Calibri" w:eastAsia="Calibri" w:hAnsi="Calibri" w:cs="Arial"/>
          <w:b/>
          <w:sz w:val="18"/>
          <w:szCs w:val="18"/>
          <w:lang w:eastAsia="en-US"/>
        </w:rPr>
        <w:t xml:space="preserve"> </w:t>
      </w:r>
      <w:r w:rsidRPr="00143779">
        <w:rPr>
          <w:rFonts w:ascii="Calibri" w:eastAsia="Calibri" w:hAnsi="Calibri" w:cs="Arial"/>
          <w:b/>
          <w:sz w:val="18"/>
          <w:szCs w:val="18"/>
          <w:lang w:eastAsia="en-US"/>
        </w:rPr>
        <w:t xml:space="preserve">(słownie: </w:t>
      </w:r>
      <w:r w:rsidR="00856A39">
        <w:rPr>
          <w:rFonts w:ascii="Calibri" w:eastAsia="Calibri" w:hAnsi="Calibri" w:cs="Arial"/>
          <w:b/>
          <w:sz w:val="18"/>
          <w:szCs w:val="18"/>
          <w:lang w:eastAsia="en-US"/>
        </w:rPr>
        <w:t>……………………………………………..</w:t>
      </w:r>
      <w:r w:rsidRPr="00143779">
        <w:rPr>
          <w:rFonts w:ascii="Calibri" w:eastAsia="Calibri" w:hAnsi="Calibri" w:cs="Arial"/>
          <w:b/>
          <w:sz w:val="18"/>
          <w:szCs w:val="18"/>
          <w:vertAlign w:val="subscript"/>
          <w:lang w:eastAsia="en-US"/>
        </w:rPr>
        <w:t xml:space="preserve"> </w:t>
      </w:r>
      <w:r w:rsidRPr="00143779">
        <w:rPr>
          <w:rFonts w:ascii="Calibri" w:eastAsia="Calibri" w:hAnsi="Calibri" w:cs="Arial"/>
          <w:b/>
          <w:sz w:val="18"/>
          <w:szCs w:val="18"/>
          <w:lang w:eastAsia="en-US"/>
        </w:rPr>
        <w:t>zł</w:t>
      </w:r>
      <w:r w:rsidRPr="00143779">
        <w:rPr>
          <w:rFonts w:ascii="Calibri" w:eastAsia="Calibri" w:hAnsi="Calibri" w:cs="Arial"/>
          <w:sz w:val="18"/>
          <w:szCs w:val="18"/>
          <w:lang w:eastAsia="en-US"/>
        </w:rPr>
        <w:t xml:space="preserve">). Wynagrodzenie uwzględnia podatek VAT wg stawki: 23%. </w:t>
      </w:r>
    </w:p>
    <w:p w:rsidR="001E2634" w:rsidRPr="009468AC" w:rsidRDefault="001E2634" w:rsidP="001E2634">
      <w:pPr>
        <w:numPr>
          <w:ilvl w:val="0"/>
          <w:numId w:val="3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Wynagrodzenie określone w ust. 2 zawiera wszystkie niezbędnie koszty związane z realizacją przedmiotu umowy wprost lub pośrednio określone niniejszą umową.</w:t>
      </w:r>
    </w:p>
    <w:p w:rsidR="001E2634" w:rsidRPr="00143779" w:rsidRDefault="001E2634" w:rsidP="001E2634">
      <w:pPr>
        <w:numPr>
          <w:ilvl w:val="0"/>
          <w:numId w:val="3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t>
      </w:r>
      <w:r w:rsidR="00131AA6">
        <w:rPr>
          <w:rFonts w:ascii="Calibri" w:eastAsia="Calibri" w:hAnsi="Calibri" w:cs="Arial"/>
          <w:sz w:val="18"/>
          <w:szCs w:val="18"/>
          <w:lang w:eastAsia="en-US"/>
        </w:rPr>
        <w:t>wość jego użytkowania zgodnie z </w:t>
      </w:r>
      <w:r w:rsidRPr="009468AC">
        <w:rPr>
          <w:rFonts w:ascii="Calibri" w:eastAsia="Calibri" w:hAnsi="Calibri" w:cs="Arial"/>
          <w:sz w:val="18"/>
          <w:szCs w:val="18"/>
          <w:lang w:eastAsia="en-US"/>
        </w:rPr>
        <w:t>przeznaczeniem, a wad nie można usunąć.</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6</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[Odbiory robót budowlanych]</w:t>
      </w:r>
    </w:p>
    <w:p w:rsidR="001E2634" w:rsidRPr="009468AC"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ustalają stosowanie następujących rodzajów odbiorów:</w:t>
      </w:r>
    </w:p>
    <w:p w:rsidR="001E2634" w:rsidRPr="009468AC" w:rsidRDefault="001E2634" w:rsidP="001E2634">
      <w:pPr>
        <w:numPr>
          <w:ilvl w:val="0"/>
          <w:numId w:val="32"/>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robót zanikających i ulegających zakryciu,</w:t>
      </w:r>
    </w:p>
    <w:p w:rsidR="001E2634" w:rsidRPr="009468AC" w:rsidRDefault="00375321" w:rsidP="001E2634">
      <w:pPr>
        <w:numPr>
          <w:ilvl w:val="0"/>
          <w:numId w:val="32"/>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odbiór końcowy przedmiotu umowy</w:t>
      </w:r>
      <w:r w:rsidR="00131AA6">
        <w:rPr>
          <w:rFonts w:ascii="Calibri" w:eastAsia="Calibri" w:hAnsi="Calibri" w:cs="Arial"/>
          <w:sz w:val="18"/>
          <w:szCs w:val="18"/>
          <w:lang w:eastAsia="en-US"/>
        </w:rPr>
        <w:t>.</w:t>
      </w:r>
    </w:p>
    <w:p w:rsidR="001E2634" w:rsidRPr="009468AC"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w:t>
      </w:r>
      <w:r w:rsidR="00375321">
        <w:rPr>
          <w:rFonts w:ascii="Calibri" w:eastAsia="Calibri" w:hAnsi="Calibri" w:cs="Arial"/>
          <w:sz w:val="18"/>
          <w:szCs w:val="18"/>
          <w:lang w:eastAsia="en-US"/>
        </w:rPr>
        <w:t>łocznie, lecz nie później niż w </w:t>
      </w:r>
      <w:r w:rsidRPr="009468AC">
        <w:rPr>
          <w:rFonts w:ascii="Calibri" w:eastAsia="Calibri" w:hAnsi="Calibri" w:cs="Arial"/>
          <w:sz w:val="18"/>
          <w:szCs w:val="18"/>
          <w:lang w:eastAsia="en-US"/>
        </w:rPr>
        <w:t xml:space="preserve">terminie do 2 dni od daty zgłoszenia przez Kierownika budowy. Brak zgłoszenia </w:t>
      </w:r>
      <w:r w:rsidR="00375321">
        <w:rPr>
          <w:rFonts w:ascii="Calibri" w:eastAsia="Calibri" w:hAnsi="Calibri" w:cs="Arial"/>
          <w:sz w:val="18"/>
          <w:szCs w:val="18"/>
          <w:lang w:eastAsia="en-US"/>
        </w:rPr>
        <w:t xml:space="preserve">do odbioru robót zanikających </w:t>
      </w:r>
      <w:r w:rsidR="00375321">
        <w:rPr>
          <w:rFonts w:ascii="Calibri" w:eastAsia="Calibri" w:hAnsi="Calibri" w:cs="Arial"/>
          <w:sz w:val="18"/>
          <w:szCs w:val="18"/>
          <w:lang w:eastAsia="en-US"/>
        </w:rPr>
        <w:lastRenderedPageBreak/>
        <w:t>i </w:t>
      </w:r>
      <w:r w:rsidRPr="009468AC">
        <w:rPr>
          <w:rFonts w:ascii="Calibri" w:eastAsia="Calibri" w:hAnsi="Calibri" w:cs="Arial"/>
          <w:sz w:val="18"/>
          <w:szCs w:val="18"/>
          <w:lang w:eastAsia="en-US"/>
        </w:rPr>
        <w:t>ulegających zakryciu uprawnia Zamawiającego do żądania odkrycia robót i przywrócenia do stanu poprzedniego na koszt i ryzyko Wykonawcy.</w:t>
      </w:r>
    </w:p>
    <w:p w:rsidR="00375321"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375321">
        <w:rPr>
          <w:rFonts w:ascii="Calibri" w:eastAsia="Calibri" w:hAnsi="Calibri" w:cs="Arial"/>
          <w:sz w:val="18"/>
          <w:szCs w:val="18"/>
          <w:lang w:eastAsia="en-US"/>
        </w:rPr>
        <w:t xml:space="preserve">Wykonawca jest zobowiązany zgłosić pisemnie Zamawiającemu gotowość do odbioru </w:t>
      </w:r>
      <w:r w:rsidR="00375321" w:rsidRPr="00375321">
        <w:rPr>
          <w:rFonts w:ascii="Calibri" w:eastAsia="Calibri" w:hAnsi="Calibri" w:cs="Arial"/>
          <w:sz w:val="18"/>
          <w:szCs w:val="18"/>
          <w:lang w:eastAsia="en-US"/>
        </w:rPr>
        <w:t>końcoweg</w:t>
      </w:r>
      <w:r w:rsidRPr="00375321">
        <w:rPr>
          <w:rFonts w:ascii="Calibri" w:eastAsia="Calibri" w:hAnsi="Calibri" w:cs="Arial"/>
          <w:sz w:val="18"/>
          <w:szCs w:val="18"/>
          <w:lang w:eastAsia="en-US"/>
        </w:rPr>
        <w:t xml:space="preserve">o. Protokół odbioru </w:t>
      </w:r>
      <w:r w:rsidR="00375321" w:rsidRPr="00375321">
        <w:rPr>
          <w:rFonts w:ascii="Calibri" w:eastAsia="Calibri" w:hAnsi="Calibri" w:cs="Arial"/>
          <w:sz w:val="18"/>
          <w:szCs w:val="18"/>
          <w:lang w:eastAsia="en-US"/>
        </w:rPr>
        <w:t>końcowego</w:t>
      </w:r>
      <w:r w:rsidRPr="00375321">
        <w:rPr>
          <w:rFonts w:ascii="Calibri" w:eastAsia="Calibri" w:hAnsi="Calibri" w:cs="Arial"/>
          <w:sz w:val="18"/>
          <w:szCs w:val="18"/>
          <w:lang w:eastAsia="en-US"/>
        </w:rPr>
        <w:t xml:space="preserve"> stanowić będzie podstawę do dokonania płatności </w:t>
      </w:r>
      <w:r w:rsidR="00375321" w:rsidRPr="00375321">
        <w:rPr>
          <w:rFonts w:ascii="Calibri" w:eastAsia="Calibri" w:hAnsi="Calibri" w:cs="Arial"/>
          <w:sz w:val="18"/>
          <w:szCs w:val="18"/>
          <w:lang w:eastAsia="en-US"/>
        </w:rPr>
        <w:t>końcowej</w:t>
      </w:r>
      <w:r w:rsidRPr="00375321">
        <w:rPr>
          <w:rFonts w:ascii="Calibri" w:eastAsia="Calibri" w:hAnsi="Calibri" w:cs="Arial"/>
          <w:sz w:val="18"/>
          <w:szCs w:val="18"/>
          <w:lang w:eastAsia="en-US"/>
        </w:rPr>
        <w:t xml:space="preserve">. </w:t>
      </w:r>
    </w:p>
    <w:p w:rsidR="001E2634" w:rsidRPr="00375321"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375321">
        <w:rPr>
          <w:rFonts w:ascii="Calibri" w:eastAsia="Calibri" w:hAnsi="Calibri" w:cs="Arial"/>
          <w:sz w:val="18"/>
          <w:szCs w:val="18"/>
          <w:lang w:eastAsia="en-US"/>
        </w:rPr>
        <w:t>Do zgłoszenia gotowości do odbioru końcowego Wykonawca ma obowiązek dołączyć:</w:t>
      </w:r>
    </w:p>
    <w:p w:rsidR="00856A39" w:rsidRDefault="00856A39" w:rsidP="001E2634">
      <w:pPr>
        <w:numPr>
          <w:ilvl w:val="0"/>
          <w:numId w:val="42"/>
        </w:numPr>
        <w:spacing w:line="360" w:lineRule="auto"/>
        <w:ind w:hanging="356"/>
        <w:jc w:val="both"/>
        <w:rPr>
          <w:rFonts w:ascii="Calibri" w:eastAsia="Calibri" w:hAnsi="Calibri" w:cs="Arial"/>
          <w:sz w:val="18"/>
          <w:szCs w:val="18"/>
          <w:lang w:eastAsia="en-US"/>
        </w:rPr>
      </w:pPr>
      <w:r w:rsidRPr="00856A39">
        <w:rPr>
          <w:rFonts w:ascii="Calibri" w:eastAsia="Calibri" w:hAnsi="Calibri" w:cs="Arial"/>
          <w:sz w:val="18"/>
          <w:szCs w:val="18"/>
          <w:lang w:eastAsia="en-US"/>
        </w:rPr>
        <w:t>oświadczenie kierownika budowy wynikające</w:t>
      </w:r>
      <w:r>
        <w:rPr>
          <w:rFonts w:ascii="Calibri" w:eastAsia="Calibri" w:hAnsi="Calibri" w:cs="Arial"/>
          <w:sz w:val="18"/>
          <w:szCs w:val="18"/>
          <w:lang w:eastAsia="en-US"/>
        </w:rPr>
        <w:t xml:space="preserve"> z przepisów Prawa budowlanego,</w:t>
      </w:r>
    </w:p>
    <w:p w:rsidR="001E2634" w:rsidRPr="00856A39" w:rsidRDefault="001E2634" w:rsidP="001E2634">
      <w:pPr>
        <w:numPr>
          <w:ilvl w:val="0"/>
          <w:numId w:val="42"/>
        </w:numPr>
        <w:spacing w:line="360" w:lineRule="auto"/>
        <w:ind w:hanging="356"/>
        <w:jc w:val="both"/>
        <w:rPr>
          <w:rFonts w:ascii="Calibri" w:eastAsia="Calibri" w:hAnsi="Calibri" w:cs="Arial"/>
          <w:sz w:val="18"/>
          <w:szCs w:val="18"/>
          <w:lang w:eastAsia="en-US"/>
        </w:rPr>
      </w:pPr>
      <w:r w:rsidRPr="00856A39">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1E2634" w:rsidRPr="009468AC" w:rsidRDefault="001E2634" w:rsidP="001E2634">
      <w:pPr>
        <w:numPr>
          <w:ilvl w:val="0"/>
          <w:numId w:val="42"/>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geodezyjny pomiar powykonawczy, potwierdzony podpisem geodety,</w:t>
      </w:r>
      <w:r w:rsidR="00C47A21">
        <w:rPr>
          <w:rFonts w:ascii="Calibri" w:eastAsia="Calibri" w:hAnsi="Calibri" w:cs="Arial"/>
          <w:sz w:val="18"/>
          <w:szCs w:val="18"/>
          <w:lang w:eastAsia="en-US"/>
        </w:rPr>
        <w:t xml:space="preserve"> natomiast inwentaryzację z potwierdzeniem przyjęcia do zasobów kartograficznych należy przedłożyć w siedzibie Zamawiającego niezwłocznie po przyjęciu inwentaryzacji  do Powiatowego Zasobu Geodezyjnego i Kartograficznego</w:t>
      </w:r>
      <w:r w:rsidR="002130C3">
        <w:rPr>
          <w:rFonts w:ascii="Calibri" w:eastAsia="Calibri" w:hAnsi="Calibri" w:cs="Arial"/>
          <w:sz w:val="18"/>
          <w:szCs w:val="18"/>
          <w:lang w:eastAsia="en-US"/>
        </w:rPr>
        <w:t>,</w:t>
      </w:r>
    </w:p>
    <w:p w:rsidR="001E2634" w:rsidRPr="009468AC" w:rsidRDefault="001E2634" w:rsidP="001E2634">
      <w:pPr>
        <w:numPr>
          <w:ilvl w:val="0"/>
          <w:numId w:val="42"/>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pozytywne protokoły odbioru robót zanikających i ulegających zakryciu,</w:t>
      </w:r>
    </w:p>
    <w:p w:rsidR="001E2634" w:rsidRPr="009468AC" w:rsidRDefault="001E2634" w:rsidP="001E2634">
      <w:pPr>
        <w:numPr>
          <w:ilvl w:val="0"/>
          <w:numId w:val="42"/>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instrukcje i karty gwarancyjne na wbudowane urządzenia i wyposażenie</w:t>
      </w:r>
      <w:r w:rsidR="00131AA6">
        <w:rPr>
          <w:rFonts w:ascii="Calibri" w:eastAsia="Calibri" w:hAnsi="Calibri" w:cs="Arial"/>
          <w:sz w:val="18"/>
          <w:szCs w:val="18"/>
          <w:lang w:eastAsia="en-US"/>
        </w:rPr>
        <w:t>.</w:t>
      </w:r>
      <w:r w:rsidRPr="009468AC">
        <w:rPr>
          <w:rFonts w:ascii="Calibri" w:eastAsia="Calibri" w:hAnsi="Calibri" w:cs="Arial"/>
          <w:sz w:val="18"/>
          <w:szCs w:val="18"/>
          <w:lang w:eastAsia="en-US"/>
        </w:rPr>
        <w:t xml:space="preserve"> </w:t>
      </w:r>
    </w:p>
    <w:p w:rsidR="00375321"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wyznacza komisję odbiorową, która dokonuje sprawdzenia dokumentacji odbiorowej, dokonuje zgłoszenia zakończenia robót do organu nadzoru budowlanego. </w:t>
      </w:r>
      <w:r w:rsidR="00375321">
        <w:rPr>
          <w:rFonts w:ascii="Calibri" w:eastAsia="Calibri" w:hAnsi="Calibri" w:cs="Arial"/>
          <w:sz w:val="18"/>
          <w:szCs w:val="18"/>
          <w:lang w:eastAsia="en-US"/>
        </w:rPr>
        <w:t>Do odbioru końcowego Zamawiający przystąpi w</w:t>
      </w:r>
      <w:r w:rsidR="00C47A21">
        <w:rPr>
          <w:rFonts w:ascii="Calibri" w:eastAsia="Calibri" w:hAnsi="Calibri" w:cs="Arial"/>
          <w:sz w:val="18"/>
          <w:szCs w:val="18"/>
          <w:lang w:eastAsia="en-US"/>
        </w:rPr>
        <w:t> </w:t>
      </w:r>
      <w:r w:rsidR="00375321">
        <w:rPr>
          <w:rFonts w:ascii="Calibri" w:eastAsia="Calibri" w:hAnsi="Calibri" w:cs="Arial"/>
          <w:sz w:val="18"/>
          <w:szCs w:val="18"/>
          <w:lang w:eastAsia="en-US"/>
        </w:rPr>
        <w:t xml:space="preserve">ciągu 7 dni od daty otrzymania pisemnego powiadomienia od Wykonawcy. Zamawiający zobowiązany jest do dokonania lub odmowy dokonania odbioru końcowego w terminie 3 dni od daty rozpoczęcia tegoż odbioru. </w:t>
      </w:r>
    </w:p>
    <w:p w:rsidR="001E2634" w:rsidRPr="009468AC" w:rsidRDefault="001E2634" w:rsidP="00375321">
      <w:pPr>
        <w:spacing w:line="360" w:lineRule="auto"/>
        <w:ind w:left="567"/>
        <w:jc w:val="both"/>
        <w:rPr>
          <w:rFonts w:ascii="Calibri" w:eastAsia="Calibri" w:hAnsi="Calibri" w:cs="Arial"/>
          <w:sz w:val="18"/>
          <w:szCs w:val="18"/>
          <w:lang w:eastAsia="en-US"/>
        </w:rPr>
      </w:pPr>
      <w:r w:rsidRPr="009468AC">
        <w:rPr>
          <w:rFonts w:ascii="Calibri" w:eastAsia="Calibri" w:hAnsi="Calibri" w:cs="Arial"/>
          <w:sz w:val="18"/>
          <w:szCs w:val="18"/>
          <w:lang w:eastAsia="en-US"/>
        </w:rPr>
        <w:t>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1E2634" w:rsidRPr="009468AC"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w:t>
      </w:r>
      <w:r w:rsidR="002130C3">
        <w:rPr>
          <w:rFonts w:ascii="Calibri" w:eastAsia="Calibri" w:hAnsi="Calibri" w:cs="Arial"/>
          <w:sz w:val="18"/>
          <w:szCs w:val="18"/>
          <w:lang w:eastAsia="en-US"/>
        </w:rPr>
        <w:t xml:space="preserve"> uznać złożenie zawiadomienia o </w:t>
      </w:r>
      <w:r w:rsidRPr="009468AC">
        <w:rPr>
          <w:rFonts w:ascii="Calibri" w:eastAsia="Calibri" w:hAnsi="Calibri" w:cs="Arial"/>
          <w:sz w:val="18"/>
          <w:szCs w:val="18"/>
          <w:lang w:eastAsia="en-US"/>
        </w:rPr>
        <w:t>gotowości do odbioru końcowego przez Wykonawcę za nieprawdziwe i tym samym za nieskuteczne, odmówić przystąpienia do odbioru końcowego oraz naliczyć kary umowne za nieterminową realizację przedmiotu umowy.</w:t>
      </w:r>
    </w:p>
    <w:p w:rsidR="001E2634" w:rsidRPr="009468AC"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 toku czynności odbiorowych zostaną stwierdzone wady Zamawiającemu przysługują następujące uprawnienia:</w:t>
      </w:r>
    </w:p>
    <w:p w:rsidR="001E2634" w:rsidRPr="009468AC" w:rsidRDefault="001E2634" w:rsidP="001E2634">
      <w:pPr>
        <w:numPr>
          <w:ilvl w:val="1"/>
          <w:numId w:val="31"/>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w:t>
      </w:r>
      <w:r w:rsidR="00856A39">
        <w:rPr>
          <w:rFonts w:ascii="Calibri" w:eastAsia="Calibri" w:hAnsi="Calibri" w:cs="Arial"/>
          <w:sz w:val="18"/>
          <w:szCs w:val="18"/>
          <w:lang w:eastAsia="en-US"/>
        </w:rPr>
        <w:t>niniejszej umowie,</w:t>
      </w:r>
      <w:r w:rsidRPr="009468AC">
        <w:rPr>
          <w:rFonts w:ascii="Calibri" w:eastAsia="Calibri" w:hAnsi="Calibri" w:cs="Arial"/>
          <w:sz w:val="18"/>
          <w:szCs w:val="18"/>
          <w:lang w:eastAsia="en-US"/>
        </w:rPr>
        <w:t xml:space="preserve"> </w:t>
      </w:r>
    </w:p>
    <w:p w:rsidR="001E2634" w:rsidRPr="009468AC" w:rsidRDefault="001E2634" w:rsidP="001E2634">
      <w:pPr>
        <w:numPr>
          <w:ilvl w:val="1"/>
          <w:numId w:val="31"/>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wady nie nadają się do usunięcia, ale nie uniemożliwiają korzystan</w:t>
      </w:r>
      <w:r w:rsidR="002130C3">
        <w:rPr>
          <w:rFonts w:ascii="Calibri" w:eastAsia="Calibri" w:hAnsi="Calibri" w:cs="Arial"/>
          <w:sz w:val="18"/>
          <w:szCs w:val="18"/>
          <w:lang w:eastAsia="en-US"/>
        </w:rPr>
        <w:t>ia z przedmiotu umowy zgodnie z </w:t>
      </w:r>
      <w:r w:rsidRPr="009468AC">
        <w:rPr>
          <w:rFonts w:ascii="Calibri" w:eastAsia="Calibri" w:hAnsi="Calibri" w:cs="Arial"/>
          <w:sz w:val="18"/>
          <w:szCs w:val="18"/>
          <w:lang w:eastAsia="en-US"/>
        </w:rPr>
        <w:t>przeznaczeniem, może żądać obniżenia wynagrodzenia,</w:t>
      </w:r>
    </w:p>
    <w:p w:rsidR="001E2634" w:rsidRPr="009468AC" w:rsidRDefault="001E2634" w:rsidP="001E2634">
      <w:pPr>
        <w:numPr>
          <w:ilvl w:val="1"/>
          <w:numId w:val="31"/>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w:t>
      </w:r>
      <w:r w:rsidR="00856A39">
        <w:rPr>
          <w:rFonts w:ascii="Calibri" w:eastAsia="Calibri" w:hAnsi="Calibri" w:cs="Arial"/>
          <w:sz w:val="18"/>
          <w:szCs w:val="18"/>
          <w:lang w:eastAsia="en-US"/>
        </w:rPr>
        <w:t>, a kosztami obciążyć Wykonawcę.</w:t>
      </w:r>
    </w:p>
    <w:p w:rsidR="001E2634" w:rsidRPr="009468AC"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1E2634" w:rsidRPr="009468AC"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 wyznaczonym przez Zamawiającego terminie, przed upływem okresu gwarancji, Strony dokonają protokolarnego odbioru ostatecznego. Jeżeli zostaną stwierdzone ewentualne wady lub usterki, Zamawiający wyznacza Wykonawcy </w:t>
      </w:r>
      <w:r w:rsidRPr="009468AC">
        <w:rPr>
          <w:rFonts w:ascii="Calibri" w:eastAsia="Calibri" w:hAnsi="Calibri" w:cs="Arial"/>
          <w:sz w:val="18"/>
          <w:szCs w:val="18"/>
          <w:lang w:eastAsia="en-US"/>
        </w:rPr>
        <w:lastRenderedPageBreak/>
        <w:t>termin na ich usunięcie. Jeżeli wystąpi opóźnienie w terminie usunięcia wad w stosunku do wyznaczonego terminu, Zamawiający może żądać kar umownych.</w:t>
      </w:r>
    </w:p>
    <w:p w:rsidR="001E2634" w:rsidRPr="009468AC"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zastrzega sobie prawo do przeprowadzenia w okresie obowiązywania gwarancji przeglądów gwarancyjnych. Zamawiający poinformuje Wykonawcę na piśmie o ter</w:t>
      </w:r>
      <w:r w:rsidR="00856A39">
        <w:rPr>
          <w:rFonts w:ascii="Calibri" w:eastAsia="Calibri" w:hAnsi="Calibri" w:cs="Arial"/>
          <w:sz w:val="18"/>
          <w:szCs w:val="18"/>
          <w:lang w:eastAsia="en-US"/>
        </w:rPr>
        <w:t>minie przeglądu gwarancyjnego z </w:t>
      </w:r>
      <w:r w:rsidRPr="009468AC">
        <w:rPr>
          <w:rFonts w:ascii="Calibri" w:eastAsia="Calibri" w:hAnsi="Calibri" w:cs="Arial"/>
          <w:sz w:val="18"/>
          <w:szCs w:val="18"/>
          <w:lang w:eastAsia="en-US"/>
        </w:rPr>
        <w:t xml:space="preserve">wyprzedzeniem co najmniej 5 dni roboczych. </w:t>
      </w:r>
    </w:p>
    <w:p w:rsidR="001E2634" w:rsidRDefault="001E2634" w:rsidP="001E2634">
      <w:pPr>
        <w:numPr>
          <w:ilvl w:val="0"/>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856A39" w:rsidRPr="009468AC" w:rsidRDefault="00856A39" w:rsidP="00856A39">
      <w:pPr>
        <w:spacing w:line="360" w:lineRule="auto"/>
        <w:ind w:left="567"/>
        <w:jc w:val="both"/>
        <w:rPr>
          <w:rFonts w:ascii="Calibri" w:eastAsia="Calibri" w:hAnsi="Calibri" w:cs="Arial"/>
          <w:sz w:val="18"/>
          <w:szCs w:val="18"/>
          <w:lang w:eastAsia="en-US"/>
        </w:rPr>
      </w:pP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7</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[Zasady rozliczeń i płatności za wykonane roboty]</w:t>
      </w:r>
    </w:p>
    <w:p w:rsidR="001E2634" w:rsidRPr="009468AC" w:rsidRDefault="001E2634" w:rsidP="001E2634">
      <w:pPr>
        <w:numPr>
          <w:ilvl w:val="1"/>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Rozliczenie finansowe przeprowadza się na podstawie </w:t>
      </w:r>
      <w:r w:rsidR="002130C3">
        <w:rPr>
          <w:rFonts w:ascii="Calibri" w:eastAsia="Calibri" w:hAnsi="Calibri" w:cs="Arial"/>
          <w:sz w:val="18"/>
          <w:szCs w:val="18"/>
          <w:lang w:eastAsia="en-US"/>
        </w:rPr>
        <w:t xml:space="preserve">jednorazowo wystawionych końcowych </w:t>
      </w:r>
      <w:r w:rsidRPr="009468AC">
        <w:rPr>
          <w:rFonts w:ascii="Calibri" w:eastAsia="Calibri" w:hAnsi="Calibri" w:cs="Arial"/>
          <w:sz w:val="18"/>
          <w:szCs w:val="18"/>
          <w:lang w:eastAsia="en-US"/>
        </w:rPr>
        <w:t xml:space="preserve">faktur VAT, zaakceptowanych przez Zamawiającego, </w:t>
      </w:r>
      <w:r w:rsidR="00856A39">
        <w:rPr>
          <w:rFonts w:ascii="Calibri" w:eastAsia="Calibri" w:hAnsi="Calibri" w:cs="Arial"/>
          <w:sz w:val="18"/>
          <w:szCs w:val="18"/>
          <w:lang w:eastAsia="en-US"/>
        </w:rPr>
        <w:t>dla części zamówienia nr ………</w:t>
      </w:r>
    </w:p>
    <w:p w:rsidR="001E2634" w:rsidRPr="009468AC" w:rsidRDefault="001E2634" w:rsidP="001E2634">
      <w:pPr>
        <w:numPr>
          <w:ilvl w:val="1"/>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 przypadku realizacji robót przy udziale Podwykonawców, warunkiem zapłaty wynagrodzenia jest dostarczenie przez Wykonawcę dokumentów określonych </w:t>
      </w:r>
      <w:r w:rsidRPr="00627FCB">
        <w:rPr>
          <w:rFonts w:ascii="Calibri" w:eastAsia="Calibri" w:hAnsi="Calibri" w:cs="Arial"/>
          <w:sz w:val="18"/>
          <w:szCs w:val="18"/>
          <w:lang w:eastAsia="en-US"/>
        </w:rPr>
        <w:t>w § 3 ust. 12.</w:t>
      </w:r>
    </w:p>
    <w:p w:rsidR="001E2634" w:rsidRPr="009468AC" w:rsidRDefault="001E2634" w:rsidP="001E2634">
      <w:pPr>
        <w:numPr>
          <w:ilvl w:val="1"/>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1E2634" w:rsidRDefault="001E2634" w:rsidP="001E2634">
      <w:pPr>
        <w:numPr>
          <w:ilvl w:val="1"/>
          <w:numId w:val="3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7E38DC" w:rsidRPr="00FF004F" w:rsidRDefault="007E38DC" w:rsidP="007E38DC">
      <w:pPr>
        <w:spacing w:line="360" w:lineRule="auto"/>
        <w:ind w:left="720"/>
        <w:jc w:val="both"/>
        <w:rPr>
          <w:rFonts w:ascii="Calibri" w:eastAsia="Calibri" w:hAnsi="Calibri" w:cs="Arial"/>
          <w:sz w:val="18"/>
          <w:szCs w:val="18"/>
          <w:lang w:eastAsia="en-US"/>
        </w:rPr>
      </w:pPr>
    </w:p>
    <w:p w:rsidR="007E38DC" w:rsidRPr="007E38DC" w:rsidRDefault="007E38DC" w:rsidP="007E38DC">
      <w:pPr>
        <w:spacing w:line="360" w:lineRule="auto"/>
        <w:jc w:val="center"/>
        <w:rPr>
          <w:rFonts w:asciiTheme="minorHAnsi" w:eastAsia="Calibri" w:hAnsiTheme="minorHAnsi" w:cs="Arial"/>
          <w:sz w:val="18"/>
          <w:szCs w:val="20"/>
          <w:lang w:eastAsia="en-US"/>
        </w:rPr>
      </w:pPr>
      <w:r w:rsidRPr="007E38DC">
        <w:rPr>
          <w:rFonts w:asciiTheme="minorHAnsi" w:eastAsia="Calibri" w:hAnsiTheme="minorHAnsi" w:cs="Arial"/>
          <w:b/>
          <w:sz w:val="18"/>
          <w:szCs w:val="20"/>
          <w:lang w:eastAsia="en-US"/>
        </w:rPr>
        <w:t>§ 8</w:t>
      </w:r>
    </w:p>
    <w:p w:rsidR="007E38DC" w:rsidRPr="007E38DC" w:rsidRDefault="007E38DC" w:rsidP="007E38DC">
      <w:pPr>
        <w:spacing w:line="360" w:lineRule="auto"/>
        <w:jc w:val="center"/>
        <w:rPr>
          <w:rFonts w:asciiTheme="minorHAnsi" w:eastAsia="Calibri" w:hAnsiTheme="minorHAnsi" w:cs="Arial"/>
          <w:b/>
          <w:sz w:val="18"/>
          <w:szCs w:val="20"/>
          <w:lang w:eastAsia="en-US"/>
        </w:rPr>
      </w:pPr>
      <w:r w:rsidRPr="007E38DC">
        <w:rPr>
          <w:rFonts w:asciiTheme="minorHAnsi" w:eastAsia="Calibri" w:hAnsiTheme="minorHAnsi" w:cs="Arial"/>
          <w:b/>
          <w:sz w:val="18"/>
          <w:szCs w:val="20"/>
          <w:lang w:eastAsia="en-US"/>
        </w:rPr>
        <w:t>[Zabezpieczenie należytego wykonania umowy]</w:t>
      </w:r>
    </w:p>
    <w:p w:rsidR="007E38DC" w:rsidRPr="007E38DC" w:rsidRDefault="007E38DC" w:rsidP="007E38DC">
      <w:pPr>
        <w:numPr>
          <w:ilvl w:val="1"/>
          <w:numId w:val="32"/>
        </w:numPr>
        <w:spacing w:line="360" w:lineRule="auto"/>
        <w:ind w:left="567" w:hanging="567"/>
        <w:jc w:val="both"/>
        <w:rPr>
          <w:rFonts w:asciiTheme="minorHAnsi" w:eastAsia="Calibri" w:hAnsiTheme="minorHAnsi" w:cs="Arial"/>
          <w:sz w:val="18"/>
          <w:szCs w:val="20"/>
          <w:lang w:eastAsia="en-US"/>
        </w:rPr>
      </w:pPr>
      <w:r w:rsidRPr="007E38DC">
        <w:rPr>
          <w:rFonts w:asciiTheme="minorHAnsi" w:eastAsia="Calibri" w:hAnsiTheme="minorHAnsi" w:cs="Arial"/>
          <w:sz w:val="18"/>
          <w:szCs w:val="20"/>
          <w:lang w:eastAsia="en-US"/>
        </w:rPr>
        <w:t>Wykonawca przed podpisaniem umowy wniósł Zabezpieczenie Należytego Wykonania Umowy (ZNWU) w wysokości ………… zł, co stanowi 5% wynagrodzenia określonego w § 5 ust. 2 niniejszej umowy</w:t>
      </w:r>
      <w:r w:rsidR="002130C3">
        <w:rPr>
          <w:rFonts w:asciiTheme="minorHAnsi" w:eastAsia="Calibri" w:hAnsiTheme="minorHAnsi" w:cs="Arial"/>
          <w:sz w:val="18"/>
          <w:szCs w:val="20"/>
          <w:lang w:eastAsia="en-US"/>
        </w:rPr>
        <w:t xml:space="preserve"> dla części nr ………….</w:t>
      </w:r>
      <w:r w:rsidRPr="007E38DC">
        <w:rPr>
          <w:rFonts w:asciiTheme="minorHAnsi" w:eastAsia="Calibri" w:hAnsiTheme="minorHAnsi" w:cs="Arial"/>
          <w:sz w:val="18"/>
          <w:szCs w:val="20"/>
          <w:lang w:eastAsia="en-US"/>
        </w:rPr>
        <w:t>, w formie ……………………….</w:t>
      </w:r>
    </w:p>
    <w:p w:rsidR="007E38DC" w:rsidRPr="007E38DC" w:rsidRDefault="007E38DC" w:rsidP="007E38DC">
      <w:pPr>
        <w:numPr>
          <w:ilvl w:val="1"/>
          <w:numId w:val="32"/>
        </w:numPr>
        <w:spacing w:line="360" w:lineRule="auto"/>
        <w:ind w:left="567" w:hanging="567"/>
        <w:jc w:val="both"/>
        <w:rPr>
          <w:rFonts w:asciiTheme="minorHAnsi" w:eastAsia="Calibri" w:hAnsiTheme="minorHAnsi" w:cs="Arial"/>
          <w:sz w:val="18"/>
          <w:szCs w:val="20"/>
          <w:lang w:eastAsia="en-US"/>
        </w:rPr>
      </w:pPr>
      <w:r w:rsidRPr="007E38DC">
        <w:rPr>
          <w:rFonts w:asciiTheme="minorHAnsi" w:eastAsia="Calibri" w:hAnsiTheme="minorHAnsi" w:cs="Arial"/>
          <w:sz w:val="18"/>
          <w:szCs w:val="20"/>
          <w:lang w:eastAsia="en-US"/>
        </w:rPr>
        <w:t>Zamawiający zwraca wniesione ZNWU w następujący sposób:</w:t>
      </w:r>
    </w:p>
    <w:p w:rsidR="007E38DC" w:rsidRPr="007E38DC" w:rsidRDefault="007E38DC" w:rsidP="007E38DC">
      <w:pPr>
        <w:numPr>
          <w:ilvl w:val="0"/>
          <w:numId w:val="33"/>
        </w:numPr>
        <w:spacing w:line="360" w:lineRule="auto"/>
        <w:ind w:left="851" w:hanging="284"/>
        <w:jc w:val="both"/>
        <w:rPr>
          <w:rFonts w:asciiTheme="minorHAnsi" w:eastAsia="Calibri" w:hAnsiTheme="minorHAnsi" w:cs="Arial"/>
          <w:sz w:val="18"/>
          <w:szCs w:val="20"/>
          <w:lang w:eastAsia="en-US"/>
        </w:rPr>
      </w:pPr>
      <w:r w:rsidRPr="007E38DC">
        <w:rPr>
          <w:rFonts w:asciiTheme="minorHAnsi" w:eastAsia="Calibri" w:hAnsiTheme="minorHAnsi" w:cs="Arial"/>
          <w:sz w:val="18"/>
          <w:szCs w:val="20"/>
          <w:lang w:eastAsia="en-US"/>
        </w:rPr>
        <w:t>Kwotę …….. zł (70% wniesionego ZNWU) gwarantującą wykonanie przedmiotu umowy zgodnie z umową, Zamawiający zwraca w ciągu 30 dni od daty zakończenia realizacji umowy i uznania przez Zamawiającego, że roboty zostały wykonane należycie.</w:t>
      </w:r>
    </w:p>
    <w:p w:rsidR="007E38DC" w:rsidRPr="007E38DC" w:rsidRDefault="007E38DC" w:rsidP="007E38DC">
      <w:pPr>
        <w:numPr>
          <w:ilvl w:val="0"/>
          <w:numId w:val="33"/>
        </w:numPr>
        <w:spacing w:line="360" w:lineRule="auto"/>
        <w:ind w:left="851" w:hanging="284"/>
        <w:jc w:val="both"/>
        <w:rPr>
          <w:rFonts w:asciiTheme="minorHAnsi" w:eastAsia="Calibri" w:hAnsiTheme="minorHAnsi" w:cs="Arial"/>
          <w:sz w:val="18"/>
          <w:szCs w:val="20"/>
          <w:lang w:eastAsia="en-US"/>
        </w:rPr>
      </w:pPr>
      <w:r w:rsidRPr="007E38DC">
        <w:rPr>
          <w:rFonts w:asciiTheme="minorHAnsi" w:eastAsia="Calibri" w:hAnsiTheme="minorHAnsi" w:cs="Arial"/>
          <w:sz w:val="18"/>
          <w:szCs w:val="20"/>
          <w:lang w:eastAsia="en-US"/>
        </w:rPr>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7E38DC" w:rsidRPr="007E38DC" w:rsidRDefault="007E38DC" w:rsidP="007E38DC">
      <w:pPr>
        <w:numPr>
          <w:ilvl w:val="1"/>
          <w:numId w:val="32"/>
        </w:numPr>
        <w:spacing w:line="360" w:lineRule="auto"/>
        <w:ind w:left="567" w:hanging="567"/>
        <w:jc w:val="both"/>
        <w:rPr>
          <w:rFonts w:asciiTheme="minorHAnsi" w:eastAsia="Calibri" w:hAnsiTheme="minorHAnsi" w:cs="Arial"/>
          <w:sz w:val="18"/>
          <w:szCs w:val="20"/>
          <w:lang w:eastAsia="en-US"/>
        </w:rPr>
      </w:pPr>
      <w:r w:rsidRPr="007E38DC">
        <w:rPr>
          <w:rFonts w:asciiTheme="minorHAnsi" w:eastAsia="Calibri" w:hAnsiTheme="minorHAnsi" w:cs="Arial"/>
          <w:sz w:val="18"/>
          <w:szCs w:val="20"/>
          <w:lang w:eastAsia="en-US"/>
        </w:rPr>
        <w:t>Zamawiający zastrzega sobie prawo do potrącania z wniesionego ZNWU ewentualnych roszczeń z tytułu szkód i kar umownych.</w:t>
      </w:r>
    </w:p>
    <w:p w:rsidR="007E38DC" w:rsidRPr="007E38DC" w:rsidRDefault="007E38DC" w:rsidP="007E38DC">
      <w:pPr>
        <w:numPr>
          <w:ilvl w:val="1"/>
          <w:numId w:val="32"/>
        </w:numPr>
        <w:spacing w:line="360" w:lineRule="auto"/>
        <w:ind w:left="567" w:hanging="567"/>
        <w:jc w:val="both"/>
        <w:rPr>
          <w:rFonts w:asciiTheme="minorHAnsi" w:eastAsia="Calibri" w:hAnsiTheme="minorHAnsi" w:cs="Arial"/>
          <w:sz w:val="18"/>
          <w:szCs w:val="20"/>
          <w:lang w:eastAsia="en-US"/>
        </w:rPr>
      </w:pPr>
      <w:r w:rsidRPr="007E38DC">
        <w:rPr>
          <w:rFonts w:asciiTheme="minorHAnsi" w:eastAsia="Calibri" w:hAnsiTheme="minorHAnsi" w:cs="Arial"/>
          <w:sz w:val="18"/>
          <w:szCs w:val="20"/>
          <w:lang w:eastAsia="en-US"/>
        </w:rPr>
        <w:t>W przypadku nienależytego wykonania umowy ZNWU wraz z powstałymi odsetkami będzie wykorzystane do zgodnego z umową wykonania przedmiotu umowy i do pokrycia roszczeń z tytułu rękojmi.</w:t>
      </w:r>
    </w:p>
    <w:p w:rsidR="007E38DC" w:rsidRPr="009468AC" w:rsidRDefault="007E38DC" w:rsidP="007E38DC">
      <w:pPr>
        <w:spacing w:line="360" w:lineRule="auto"/>
        <w:rPr>
          <w:rFonts w:ascii="Calibri" w:eastAsia="Calibri" w:hAnsi="Calibri" w:cs="Arial"/>
          <w:sz w:val="18"/>
          <w:szCs w:val="18"/>
          <w:lang w:eastAsia="en-US"/>
        </w:rPr>
      </w:pP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9</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[Rękojmia oraz gwarancja jakości]</w:t>
      </w:r>
    </w:p>
    <w:p w:rsidR="001E2634" w:rsidRPr="009468AC" w:rsidRDefault="001E2634" w:rsidP="001E2634">
      <w:pPr>
        <w:numPr>
          <w:ilvl w:val="1"/>
          <w:numId w:val="3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Wykonawca na przedmiot umowy udziela Zamawiającemu gwarancji jakości na okres </w:t>
      </w:r>
      <w:r>
        <w:rPr>
          <w:rFonts w:ascii="Calibri" w:eastAsia="Calibri" w:hAnsi="Calibri" w:cs="Arial"/>
          <w:sz w:val="18"/>
          <w:szCs w:val="18"/>
          <w:lang w:eastAsia="en-US"/>
        </w:rPr>
        <w:t xml:space="preserve"> </w:t>
      </w:r>
      <w:r w:rsidR="005517E3">
        <w:rPr>
          <w:rFonts w:ascii="Calibri" w:eastAsia="Calibri" w:hAnsi="Calibri" w:cs="Arial"/>
          <w:b/>
          <w:sz w:val="18"/>
          <w:szCs w:val="18"/>
          <w:u w:val="single"/>
          <w:lang w:eastAsia="en-US"/>
        </w:rPr>
        <w:t>……………………..</w:t>
      </w:r>
      <w:r w:rsidRPr="009468AC">
        <w:rPr>
          <w:rFonts w:ascii="Calibri" w:eastAsia="Calibri" w:hAnsi="Calibri" w:cs="Arial"/>
          <w:sz w:val="18"/>
          <w:szCs w:val="18"/>
          <w:lang w:eastAsia="en-US"/>
        </w:rPr>
        <w:t xml:space="preserve"> licząc od daty podpisania bez uwag protokołu odbioru końcowego robót. Gwarancją objęt</w:t>
      </w:r>
      <w:r w:rsidR="002130C3">
        <w:rPr>
          <w:rFonts w:ascii="Calibri" w:eastAsia="Calibri" w:hAnsi="Calibri" w:cs="Arial"/>
          <w:sz w:val="18"/>
          <w:szCs w:val="18"/>
          <w:lang w:eastAsia="en-US"/>
        </w:rPr>
        <w:t>e są roboty budowlane łącznie z </w:t>
      </w:r>
      <w:r w:rsidRPr="009468AC">
        <w:rPr>
          <w:rFonts w:ascii="Calibri" w:eastAsia="Calibri" w:hAnsi="Calibri" w:cs="Arial"/>
          <w:sz w:val="18"/>
          <w:szCs w:val="18"/>
          <w:lang w:eastAsia="en-US"/>
        </w:rPr>
        <w:t>zastosowanymi materiałami budowlanymi.</w:t>
      </w:r>
    </w:p>
    <w:p w:rsidR="001E2634" w:rsidRPr="009468AC" w:rsidRDefault="001E2634" w:rsidP="001E2634">
      <w:pPr>
        <w:numPr>
          <w:ilvl w:val="1"/>
          <w:numId w:val="3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 xml:space="preserve">Na podstawie art. 558 § 1 k.c. Strony rozszerzają odpowiedzialność z tytułu rękojmi na okres </w:t>
      </w:r>
      <w:r w:rsidR="005517E3">
        <w:rPr>
          <w:rFonts w:ascii="Calibri" w:eastAsia="Calibri" w:hAnsi="Calibri" w:cs="Arial"/>
          <w:b/>
          <w:sz w:val="18"/>
          <w:szCs w:val="18"/>
          <w:u w:val="single"/>
          <w:lang w:eastAsia="en-US"/>
        </w:rPr>
        <w:t>……………………………</w:t>
      </w:r>
      <w:r w:rsidRPr="009468AC">
        <w:rPr>
          <w:rFonts w:ascii="Calibri" w:eastAsia="Calibri" w:hAnsi="Calibri" w:cs="Arial"/>
          <w:sz w:val="18"/>
          <w:szCs w:val="18"/>
          <w:lang w:eastAsia="en-US"/>
        </w:rPr>
        <w:t xml:space="preserve"> (równy okresowi gwarancji) licząc od daty podpisania bez uwag protokołu odbioru końcowego robót. </w:t>
      </w:r>
    </w:p>
    <w:p w:rsidR="001E2634" w:rsidRPr="009468AC" w:rsidRDefault="001E2634" w:rsidP="001E2634">
      <w:pPr>
        <w:numPr>
          <w:ilvl w:val="1"/>
          <w:numId w:val="3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wystąpienia wad, Wykonawca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1E2634" w:rsidRPr="009468AC" w:rsidRDefault="001E2634" w:rsidP="001E2634">
      <w:pPr>
        <w:numPr>
          <w:ilvl w:val="1"/>
          <w:numId w:val="3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Wszelkie koszty związane z usuwaniem wad w okresie udzielonej gwarancji ponosi Wykonawca.</w:t>
      </w:r>
    </w:p>
    <w:p w:rsidR="001E2634" w:rsidRPr="009468AC" w:rsidRDefault="001E2634" w:rsidP="001E2634">
      <w:pPr>
        <w:numPr>
          <w:ilvl w:val="1"/>
          <w:numId w:val="3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usunięcia wad okres gwarancji w zakresie dokonanej naprawy biegnie na nowo.</w:t>
      </w:r>
    </w:p>
    <w:p w:rsidR="001E2634" w:rsidRPr="00FF004F" w:rsidRDefault="001E2634" w:rsidP="001E2634">
      <w:pPr>
        <w:numPr>
          <w:ilvl w:val="1"/>
          <w:numId w:val="3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będzie realizować uprawnienia z tytułu rękojmi niezależnie od uprawnień wynikających z gwarancji jakości.</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10</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[Kary umowne]</w:t>
      </w:r>
    </w:p>
    <w:p w:rsidR="001E2634" w:rsidRPr="009468AC" w:rsidRDefault="001E2634" w:rsidP="001E2634">
      <w:pPr>
        <w:numPr>
          <w:ilvl w:val="1"/>
          <w:numId w:val="2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zapłaci Zamawiającemu kary umowne w następujących przypadkach:</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za nie przedstawienie Zamawiającemu Harmonogramu rzeczowo-finansowego do zatwierdzenia w terminie określonym w § 4 ust. 5 w wysokości 500 zł za każdy rozpoczęty dzień zwłoki.</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za nieterminowe zakończenie realizacji przedmiotu umowy w wysokości 0,5% wynagrodzenia brutto określonego w § 5 ust. 2 za każdy rozpoczęty dzień zwłoki,</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za nieterminowe usunięcie wad stwierdzonych w okresie udzielonej gwarancji w wysokości 0,05% wynagrodzenia brutto określonego w § 5 ust. 2 za każdy rozpoczęty dzień zwłoki, a w przypadku zwłoki dłuższej niż 5 dni roboczych Zamawiający może zlecić usunięcie wad innemu podmiotowi, a kosztami obciążyć Wykonawcę,</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w wysokości 1.000 zł za każdy przypadek nie powiadomienia Zamawiającego o zmianie osoby, o której mowa § 4 ust. 3 pkt 14</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 wysokości 1.000 zł za nie przedstawienie lub przedstawienie niekompletnych dokumentów, o których mowa w § 4 ust. 3 pkt 13, co uniemożliwi lub w sposób znaczny utrudni Zamawiającemu kontrolę obowiązków wynikających z art. 29 ust. 3 ustawy </w:t>
      </w:r>
      <w:proofErr w:type="spellStart"/>
      <w:r w:rsidRPr="009468AC">
        <w:rPr>
          <w:rFonts w:ascii="Calibri" w:eastAsia="Calibri" w:hAnsi="Calibri" w:cs="Arial"/>
          <w:sz w:val="18"/>
          <w:szCs w:val="18"/>
          <w:lang w:eastAsia="en-US"/>
        </w:rPr>
        <w:t>Pzp</w:t>
      </w:r>
      <w:proofErr w:type="spellEnd"/>
      <w:r w:rsidRPr="009468AC">
        <w:rPr>
          <w:rFonts w:ascii="Calibri" w:eastAsia="Calibri" w:hAnsi="Calibri" w:cs="Arial"/>
          <w:sz w:val="18"/>
          <w:szCs w:val="18"/>
          <w:lang w:eastAsia="en-US"/>
        </w:rPr>
        <w:t>, za każdy rozpoczęty dzień zwłoki.</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za odstąpienie od umowy z przyczyn zależnych od Wykonawcy w wysokości 10 % wynagrodzenia brutto określonego w § 5 ust. 2.</w:t>
      </w:r>
    </w:p>
    <w:p w:rsidR="001E2634" w:rsidRPr="009468AC" w:rsidRDefault="001E2634" w:rsidP="001E2634">
      <w:pPr>
        <w:numPr>
          <w:ilvl w:val="0"/>
          <w:numId w:val="4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podwykonawstwa z tytułu:</w:t>
      </w:r>
    </w:p>
    <w:p w:rsidR="001E2634" w:rsidRPr="009468AC" w:rsidRDefault="001E2634" w:rsidP="001E2634">
      <w:pPr>
        <w:spacing w:line="360" w:lineRule="auto"/>
        <w:ind w:left="1134"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a.</w:t>
      </w:r>
      <w:r w:rsidRPr="009468AC">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1E2634" w:rsidRPr="009468AC" w:rsidRDefault="001E2634" w:rsidP="001E2634">
      <w:pPr>
        <w:spacing w:line="360" w:lineRule="auto"/>
        <w:ind w:left="1134"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b.</w:t>
      </w:r>
      <w:r w:rsidRPr="009468AC">
        <w:rPr>
          <w:rFonts w:ascii="Calibri" w:eastAsia="Calibri" w:hAnsi="Calibri" w:cs="Arial"/>
          <w:sz w:val="18"/>
          <w:szCs w:val="18"/>
          <w:lang w:eastAsia="en-US"/>
        </w:rPr>
        <w:tab/>
        <w:t>nieterminowej zapłaty wynagrodzenia należnego podwykonaw</w:t>
      </w:r>
      <w:r w:rsidR="00004A57">
        <w:rPr>
          <w:rFonts w:ascii="Calibri" w:eastAsia="Calibri" w:hAnsi="Calibri" w:cs="Arial"/>
          <w:sz w:val="18"/>
          <w:szCs w:val="18"/>
          <w:lang w:eastAsia="en-US"/>
        </w:rPr>
        <w:t>com lub dalszym podwykonawcom w </w:t>
      </w:r>
      <w:r w:rsidRPr="009468AC">
        <w:rPr>
          <w:rFonts w:ascii="Calibri" w:eastAsia="Calibri" w:hAnsi="Calibri" w:cs="Arial"/>
          <w:sz w:val="18"/>
          <w:szCs w:val="18"/>
          <w:lang w:eastAsia="en-US"/>
        </w:rPr>
        <w:t>wysokości 0,5% wynagrodzenia brutto należnego podwykonawcy lub dalszym podwykonawcom za każdy dzień zwłoki,</w:t>
      </w:r>
    </w:p>
    <w:p w:rsidR="001E2634" w:rsidRPr="009468AC" w:rsidRDefault="001E2634" w:rsidP="001E2634">
      <w:pPr>
        <w:spacing w:line="360" w:lineRule="auto"/>
        <w:ind w:left="1134"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b.</w:t>
      </w:r>
      <w:r w:rsidRPr="009468AC">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1E2634" w:rsidRPr="009468AC" w:rsidRDefault="001E2634" w:rsidP="001E2634">
      <w:pPr>
        <w:spacing w:line="360" w:lineRule="auto"/>
        <w:ind w:left="1134"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c.</w:t>
      </w:r>
      <w:r w:rsidRPr="009468AC">
        <w:rPr>
          <w:rFonts w:ascii="Calibri" w:eastAsia="Calibri" w:hAnsi="Calibri" w:cs="Arial"/>
          <w:sz w:val="18"/>
          <w:szCs w:val="18"/>
          <w:lang w:eastAsia="en-US"/>
        </w:rPr>
        <w:tab/>
        <w:t xml:space="preserve">nieprzedłożenia poświadczonej za zgodność z oryginałem kopii umowy o podwykonawstwo lub jej </w:t>
      </w:r>
      <w:r w:rsidR="00004A57">
        <w:rPr>
          <w:rFonts w:ascii="Calibri" w:eastAsia="Calibri" w:hAnsi="Calibri" w:cs="Arial"/>
          <w:sz w:val="18"/>
          <w:szCs w:val="18"/>
          <w:lang w:eastAsia="en-US"/>
        </w:rPr>
        <w:t>zmiany w </w:t>
      </w:r>
      <w:r w:rsidRPr="009468AC">
        <w:rPr>
          <w:rFonts w:ascii="Calibri" w:eastAsia="Calibri" w:hAnsi="Calibri" w:cs="Arial"/>
          <w:sz w:val="18"/>
          <w:szCs w:val="18"/>
          <w:lang w:eastAsia="en-US"/>
        </w:rPr>
        <w:t>terminie 7 dni od zawarcia umowy lub jej zmiany w wysokości 100 zł za każdy dzień zwłoki,</w:t>
      </w:r>
    </w:p>
    <w:p w:rsidR="001E2634" w:rsidRPr="009468AC" w:rsidRDefault="001E2634" w:rsidP="001E2634">
      <w:pPr>
        <w:spacing w:line="360" w:lineRule="auto"/>
        <w:ind w:left="1134"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 xml:space="preserve">d. </w:t>
      </w:r>
      <w:r w:rsidRPr="009468AC">
        <w:rPr>
          <w:rFonts w:ascii="Calibri" w:eastAsia="Calibri" w:hAnsi="Calibri" w:cs="Arial"/>
          <w:sz w:val="18"/>
          <w:szCs w:val="18"/>
          <w:lang w:eastAsia="en-US"/>
        </w:rPr>
        <w:tab/>
        <w:t>braku zmiany umowy o podwykonawstwo w zakresie terminu zapłaty w wysokości 5.000 zł.</w:t>
      </w:r>
    </w:p>
    <w:p w:rsidR="001E2634" w:rsidRPr="009468AC" w:rsidRDefault="001E2634" w:rsidP="001E2634">
      <w:pPr>
        <w:numPr>
          <w:ilvl w:val="1"/>
          <w:numId w:val="2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odstąpienia od umowy z winy Zamawiającego, Zamawiający z</w:t>
      </w:r>
      <w:r w:rsidR="00004A57">
        <w:rPr>
          <w:rFonts w:ascii="Calibri" w:eastAsia="Calibri" w:hAnsi="Calibri" w:cs="Arial"/>
          <w:sz w:val="18"/>
          <w:szCs w:val="18"/>
          <w:lang w:eastAsia="en-US"/>
        </w:rPr>
        <w:t>apłaci karę umowną Wykonawcy w </w:t>
      </w:r>
      <w:r w:rsidRPr="009468AC">
        <w:rPr>
          <w:rFonts w:ascii="Calibri" w:eastAsia="Calibri" w:hAnsi="Calibri" w:cs="Arial"/>
          <w:sz w:val="18"/>
          <w:szCs w:val="18"/>
          <w:lang w:eastAsia="en-US"/>
        </w:rPr>
        <w:t>wysokości 10 % wynagrodzenia brutto określonego w § 5 ust. 2.</w:t>
      </w:r>
    </w:p>
    <w:p w:rsidR="001E2634" w:rsidRPr="009468AC" w:rsidRDefault="001E2634" w:rsidP="001E2634">
      <w:pPr>
        <w:numPr>
          <w:ilvl w:val="1"/>
          <w:numId w:val="2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11</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[Odstąpienie od umowy]</w:t>
      </w:r>
    </w:p>
    <w:p w:rsidR="001E2634" w:rsidRPr="009468AC" w:rsidRDefault="001E2634" w:rsidP="001E2634">
      <w:pPr>
        <w:numPr>
          <w:ilvl w:val="0"/>
          <w:numId w:val="34"/>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Zamawiającemu przysługuje prawo odstąpienia od umowy:</w:t>
      </w:r>
    </w:p>
    <w:p w:rsidR="001E2634" w:rsidRPr="009468AC" w:rsidRDefault="001E2634" w:rsidP="001E2634">
      <w:pPr>
        <w:numPr>
          <w:ilvl w:val="0"/>
          <w:numId w:val="35"/>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1E2634" w:rsidRPr="009468AC" w:rsidRDefault="001E2634" w:rsidP="001E2634">
      <w:pPr>
        <w:numPr>
          <w:ilvl w:val="0"/>
          <w:numId w:val="35"/>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gdy została ogłoszona likwidacja przedsiębiorstwa Wykonawcy lub wykreślenie go z rejestru,</w:t>
      </w:r>
    </w:p>
    <w:p w:rsidR="001E2634" w:rsidRPr="009468AC" w:rsidRDefault="001E2634" w:rsidP="001E2634">
      <w:pPr>
        <w:numPr>
          <w:ilvl w:val="0"/>
          <w:numId w:val="35"/>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gdy został wydany nakaz zajęcia wierzytelności z tytułu wykonania niniejszej umowy,</w:t>
      </w:r>
    </w:p>
    <w:p w:rsidR="001E2634" w:rsidRPr="009468AC" w:rsidRDefault="001E2634" w:rsidP="001E2634">
      <w:pPr>
        <w:numPr>
          <w:ilvl w:val="0"/>
          <w:numId w:val="35"/>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 przyczyn leżących po stronie Wykonawcy, w szczególności gdy:</w:t>
      </w:r>
    </w:p>
    <w:p w:rsidR="001E2634" w:rsidRPr="009468AC" w:rsidRDefault="001E2634" w:rsidP="001E2634">
      <w:pPr>
        <w:numPr>
          <w:ilvl w:val="0"/>
          <w:numId w:val="36"/>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1E2634" w:rsidRPr="009468AC" w:rsidRDefault="001E2634" w:rsidP="001E2634">
      <w:pPr>
        <w:numPr>
          <w:ilvl w:val="0"/>
          <w:numId w:val="36"/>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Występuje opóźnienie w postępie robót w stosunku do ustalonego harmonogramu rzeczowo-finansowego powyżej 15%, </w:t>
      </w:r>
    </w:p>
    <w:p w:rsidR="001E2634" w:rsidRPr="009468AC" w:rsidRDefault="001E2634" w:rsidP="001E2634">
      <w:pPr>
        <w:numPr>
          <w:ilvl w:val="0"/>
          <w:numId w:val="36"/>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Pr="009468AC">
        <w:rPr>
          <w:rFonts w:ascii="Calibri" w:eastAsia="Calibri" w:hAnsi="Calibri" w:cs="Arial"/>
          <w:sz w:val="18"/>
          <w:szCs w:val="18"/>
          <w:lang w:eastAsia="en-US"/>
        </w:rPr>
        <w:t>Wykonawca opóźnia się z zakończeniem realizacji przedmiotu umow</w:t>
      </w:r>
      <w:r w:rsidR="00004A57">
        <w:rPr>
          <w:rFonts w:ascii="Calibri" w:eastAsia="Calibri" w:hAnsi="Calibri" w:cs="Arial"/>
          <w:sz w:val="18"/>
          <w:szCs w:val="18"/>
          <w:lang w:eastAsia="en-US"/>
        </w:rPr>
        <w:t>y co najmniej 5 dni roboczych w </w:t>
      </w:r>
      <w:r w:rsidRPr="009468AC">
        <w:rPr>
          <w:rFonts w:ascii="Calibri" w:eastAsia="Calibri" w:hAnsi="Calibri" w:cs="Arial"/>
          <w:sz w:val="18"/>
          <w:szCs w:val="18"/>
          <w:lang w:eastAsia="en-US"/>
        </w:rPr>
        <w:t>stosunku do wyznaczonego terminu,</w:t>
      </w:r>
    </w:p>
    <w:p w:rsidR="001E2634" w:rsidRPr="009468AC" w:rsidRDefault="001E2634" w:rsidP="001E2634">
      <w:pPr>
        <w:numPr>
          <w:ilvl w:val="0"/>
          <w:numId w:val="36"/>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1E2634" w:rsidRPr="009468AC" w:rsidRDefault="001E2634" w:rsidP="001E2634">
      <w:pPr>
        <w:numPr>
          <w:ilvl w:val="0"/>
          <w:numId w:val="36"/>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nie spełnia wymogów zatrudniania osób na umowę o pracę,</w:t>
      </w:r>
    </w:p>
    <w:p w:rsidR="001E2634" w:rsidRPr="009468AC" w:rsidRDefault="001E2634" w:rsidP="001E2634">
      <w:pPr>
        <w:numPr>
          <w:ilvl w:val="0"/>
          <w:numId w:val="36"/>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Pr="009468AC">
        <w:rPr>
          <w:rFonts w:ascii="Calibri" w:eastAsia="Calibri" w:hAnsi="Calibri" w:cs="Arial"/>
          <w:sz w:val="18"/>
          <w:szCs w:val="18"/>
          <w:lang w:eastAsia="en-US"/>
        </w:rPr>
        <w:t>Wykonawca realizuje przedmiotu umowy niezgodnie z zapisami niniejszej umowy lub nienależycie wykonuje swoje zobowiązania umowne.</w:t>
      </w:r>
    </w:p>
    <w:p w:rsidR="001E2634" w:rsidRPr="009468AC" w:rsidRDefault="001E2634" w:rsidP="001E2634">
      <w:pPr>
        <w:numPr>
          <w:ilvl w:val="0"/>
          <w:numId w:val="34"/>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1E2634" w:rsidRPr="009468AC" w:rsidRDefault="001E2634" w:rsidP="001E2634">
      <w:pPr>
        <w:numPr>
          <w:ilvl w:val="0"/>
          <w:numId w:val="34"/>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1E2634" w:rsidRPr="009468AC" w:rsidRDefault="001E2634" w:rsidP="001E2634">
      <w:pPr>
        <w:numPr>
          <w:ilvl w:val="0"/>
          <w:numId w:val="34"/>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1E2634" w:rsidRDefault="001E2634" w:rsidP="001E2634">
      <w:pPr>
        <w:numPr>
          <w:ilvl w:val="0"/>
          <w:numId w:val="34"/>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004A57" w:rsidRDefault="00004A57" w:rsidP="00004A57">
      <w:pPr>
        <w:spacing w:line="360" w:lineRule="auto"/>
        <w:jc w:val="both"/>
        <w:rPr>
          <w:rFonts w:ascii="Calibri" w:eastAsia="Calibri" w:hAnsi="Calibri" w:cs="Arial"/>
          <w:sz w:val="18"/>
          <w:szCs w:val="18"/>
          <w:lang w:eastAsia="en-US"/>
        </w:rPr>
      </w:pPr>
    </w:p>
    <w:p w:rsidR="00004A57" w:rsidRDefault="00004A57" w:rsidP="00004A57">
      <w:pPr>
        <w:spacing w:line="360" w:lineRule="auto"/>
        <w:jc w:val="both"/>
        <w:rPr>
          <w:rFonts w:ascii="Calibri" w:eastAsia="Calibri" w:hAnsi="Calibri" w:cs="Arial"/>
          <w:sz w:val="18"/>
          <w:szCs w:val="18"/>
          <w:lang w:eastAsia="en-US"/>
        </w:rPr>
      </w:pPr>
    </w:p>
    <w:p w:rsidR="00004A57" w:rsidRDefault="00004A57" w:rsidP="00004A57">
      <w:pPr>
        <w:spacing w:line="360" w:lineRule="auto"/>
        <w:jc w:val="both"/>
        <w:rPr>
          <w:rFonts w:ascii="Calibri" w:eastAsia="Calibri" w:hAnsi="Calibri" w:cs="Arial"/>
          <w:sz w:val="18"/>
          <w:szCs w:val="18"/>
          <w:lang w:eastAsia="en-US"/>
        </w:rPr>
      </w:pPr>
    </w:p>
    <w:p w:rsidR="00004A57" w:rsidRPr="009468AC" w:rsidRDefault="00004A57" w:rsidP="00004A57">
      <w:pPr>
        <w:spacing w:line="360" w:lineRule="auto"/>
        <w:jc w:val="both"/>
        <w:rPr>
          <w:rFonts w:ascii="Calibri" w:eastAsia="Calibri" w:hAnsi="Calibri" w:cs="Arial"/>
          <w:sz w:val="18"/>
          <w:szCs w:val="18"/>
          <w:lang w:eastAsia="en-US"/>
        </w:rPr>
      </w:pP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lastRenderedPageBreak/>
        <w:t>§ 12</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[Hierarchia ważności dokumentów]</w:t>
      </w:r>
    </w:p>
    <w:p w:rsidR="001E2634" w:rsidRPr="009468AC" w:rsidRDefault="001E2634" w:rsidP="001E2634">
      <w:p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1E2634" w:rsidRPr="009468AC" w:rsidRDefault="001E2634" w:rsidP="001E2634">
      <w:pPr>
        <w:pStyle w:val="Akapitzlist"/>
        <w:numPr>
          <w:ilvl w:val="1"/>
          <w:numId w:val="45"/>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Umowa,</w:t>
      </w:r>
    </w:p>
    <w:p w:rsidR="001E2634" w:rsidRPr="009468AC" w:rsidRDefault="001E2634" w:rsidP="001E2634">
      <w:pPr>
        <w:pStyle w:val="Akapitzlist"/>
        <w:numPr>
          <w:ilvl w:val="1"/>
          <w:numId w:val="45"/>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Specyfikacja Istotnych Warunków Zamówienia (SIWZ),</w:t>
      </w:r>
    </w:p>
    <w:p w:rsidR="001E2634" w:rsidRPr="009468AC" w:rsidRDefault="001E2634" w:rsidP="001E2634">
      <w:pPr>
        <w:pStyle w:val="Akapitzlist"/>
        <w:numPr>
          <w:ilvl w:val="1"/>
          <w:numId w:val="45"/>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Oferta Wykonawcy.</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13</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[Forma zmian i uzupełnień umowy]</w:t>
      </w:r>
    </w:p>
    <w:p w:rsidR="001E2634" w:rsidRPr="009468AC" w:rsidRDefault="001E2634" w:rsidP="001E2634">
      <w:pPr>
        <w:numPr>
          <w:ilvl w:val="2"/>
          <w:numId w:val="3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terminu realizacji przedmiotu umowy, który może ulec przedłużeniu w uzasadnionych przypadkach takich jak:</w:t>
      </w:r>
    </w:p>
    <w:p w:rsidR="001E2634" w:rsidRPr="009468AC" w:rsidRDefault="001E2634" w:rsidP="001E2634">
      <w:pPr>
        <w:numPr>
          <w:ilvl w:val="0"/>
          <w:numId w:val="37"/>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1E2634" w:rsidRPr="009468AC" w:rsidRDefault="001E2634" w:rsidP="001E2634">
      <w:pPr>
        <w:numPr>
          <w:ilvl w:val="0"/>
          <w:numId w:val="37"/>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 powodu okoliczności będących działaniem siły wyższej. Przez siłę wyższą należy rozumieć </w:t>
      </w:r>
      <w:r w:rsidRPr="009468AC">
        <w:rPr>
          <w:rFonts w:ascii="Calibri" w:eastAsia="Calibri" w:hAnsi="Calibri" w:cs="Arial"/>
          <w:bCs/>
          <w:sz w:val="18"/>
          <w:szCs w:val="18"/>
          <w:lang w:eastAsia="en-US"/>
        </w:rPr>
        <w:t>zdarzenie zewnętrzne, niemożliwe do przewidzenia lub mało prawdopodobne oraz</w:t>
      </w:r>
      <w:r w:rsidRPr="009468AC">
        <w:rPr>
          <w:rFonts w:ascii="Calibri" w:eastAsia="Calibri" w:hAnsi="Calibri" w:cs="Arial"/>
          <w:sz w:val="18"/>
          <w:szCs w:val="18"/>
          <w:lang w:eastAsia="en-US"/>
        </w:rPr>
        <w:t xml:space="preserve"> </w:t>
      </w:r>
      <w:r w:rsidRPr="009468AC">
        <w:rPr>
          <w:rFonts w:ascii="Calibri" w:eastAsia="Calibri" w:hAnsi="Calibri" w:cs="Arial"/>
          <w:bCs/>
          <w:sz w:val="18"/>
          <w:szCs w:val="18"/>
          <w:lang w:eastAsia="en-US"/>
        </w:rPr>
        <w:t>niemożliwe do zapobieżenia</w:t>
      </w:r>
      <w:r w:rsidR="00004A57">
        <w:rPr>
          <w:rFonts w:ascii="Calibri" w:eastAsia="Calibri" w:hAnsi="Calibri" w:cs="Arial"/>
          <w:sz w:val="18"/>
          <w:szCs w:val="18"/>
          <w:lang w:eastAsia="en-US"/>
        </w:rPr>
        <w:t xml:space="preserve"> w </w:t>
      </w:r>
      <w:r w:rsidRPr="009468AC">
        <w:rPr>
          <w:rFonts w:ascii="Calibri" w:eastAsia="Calibri" w:hAnsi="Calibri" w:cs="Arial"/>
          <w:sz w:val="18"/>
          <w:szCs w:val="18"/>
          <w:lang w:eastAsia="en-US"/>
        </w:rPr>
        <w:t>zakresie jego następstw, np. katastrofalne działania przyrody (powódź, huragan, trzęsienie ziemi, śnieżyca), zaburzenia życia zbiorowego (np. zamieszki uliczne, działania wojenne, terroryzm)</w:t>
      </w:r>
    </w:p>
    <w:p w:rsidR="001E2634" w:rsidRPr="009468AC" w:rsidRDefault="001E2634" w:rsidP="001E2634">
      <w:pPr>
        <w:numPr>
          <w:ilvl w:val="0"/>
          <w:numId w:val="37"/>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1E2634" w:rsidRPr="009468AC" w:rsidRDefault="001E2634" w:rsidP="001E2634">
      <w:pPr>
        <w:numPr>
          <w:ilvl w:val="0"/>
          <w:numId w:val="37"/>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1E2634" w:rsidRPr="009468AC" w:rsidRDefault="001E2634" w:rsidP="001E2634">
      <w:pPr>
        <w:numPr>
          <w:ilvl w:val="0"/>
          <w:numId w:val="37"/>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postanowień umowy w związku ze zmianą powszechnie obowiązujących przepisów prawa w zakresie mającym wpływ na realizację przedmiotu zamówienia,</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personelu Wykonawcy lub Zamawiającego,</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przedmiotu umowy, technologii robót lub rezygnacji z części robót jeżeli będzie to uzasadnione dla prawidłowej realizacji przedmiotu umowy lub uzyskania założonego efektu,</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wynagrodzenia poprzez:</w:t>
      </w:r>
    </w:p>
    <w:p w:rsidR="001E2634" w:rsidRPr="009468AC" w:rsidRDefault="001E2634" w:rsidP="001E2634">
      <w:pPr>
        <w:numPr>
          <w:ilvl w:val="0"/>
          <w:numId w:val="43"/>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zmniejszenie lub zwiększenie wynagrodzenia w przypadku zmiany w trakcie obowiązywania niniejszej umowy ustawowej stawki podatku VAT,</w:t>
      </w:r>
    </w:p>
    <w:p w:rsidR="001E2634" w:rsidRPr="009468AC" w:rsidRDefault="001E2634" w:rsidP="001E2634">
      <w:pPr>
        <w:numPr>
          <w:ilvl w:val="0"/>
          <w:numId w:val="43"/>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7 lit. b, w tym żądanie realizacji umowy do wysokości 100 % ceny, o której mowa w § 5 ust. 2.</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innych warunków umowy jeżeli w chwili zawarcia umowy nie znane były fakty mające na nie wpływ, przy jednoczesnym założeniu, że zakres zmian spowoduje następstwa korzystne dla Zamawiającego,</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z powodu okoliczności będących następstwem siły wyższej.</w:t>
      </w:r>
    </w:p>
    <w:p w:rsidR="001E2634" w:rsidRPr="009468AC" w:rsidRDefault="001E2634" w:rsidP="001E2634">
      <w:pPr>
        <w:numPr>
          <w:ilvl w:val="0"/>
          <w:numId w:val="41"/>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1E2634" w:rsidRPr="009468AC" w:rsidRDefault="001E2634" w:rsidP="001E2634">
      <w:pPr>
        <w:numPr>
          <w:ilvl w:val="2"/>
          <w:numId w:val="3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1E2634" w:rsidRPr="009468AC" w:rsidRDefault="001E2634" w:rsidP="001E2634">
      <w:pPr>
        <w:numPr>
          <w:ilvl w:val="2"/>
          <w:numId w:val="3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Zmiana umowy może być dokonana na pisemny uzasadniony wniosek Strony.</w:t>
      </w:r>
    </w:p>
    <w:p w:rsidR="001E2634" w:rsidRPr="009468AC" w:rsidRDefault="001E2634" w:rsidP="001E2634">
      <w:pPr>
        <w:numPr>
          <w:ilvl w:val="2"/>
          <w:numId w:val="3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Zmiana umowy dokonana z naruszeniem przepisu ust. 1 jest nieważna.</w:t>
      </w:r>
    </w:p>
    <w:p w:rsidR="001E2634" w:rsidRPr="009468AC" w:rsidRDefault="001E2634" w:rsidP="001E2634">
      <w:pPr>
        <w:numPr>
          <w:ilvl w:val="2"/>
          <w:numId w:val="3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Wszelkie zmiany i uzupełnienia niniejszej umowy wymagają formy pisemnej pod rygorem nieważności.</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14</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[Sposób doręczania pism]</w:t>
      </w:r>
    </w:p>
    <w:p w:rsidR="001E2634" w:rsidRPr="009468AC" w:rsidRDefault="001E2634" w:rsidP="001E2634">
      <w:pPr>
        <w:numPr>
          <w:ilvl w:val="1"/>
          <w:numId w:val="37"/>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1E2634" w:rsidRPr="009468AC" w:rsidRDefault="001E2634" w:rsidP="001E2634">
      <w:pPr>
        <w:numPr>
          <w:ilvl w:val="1"/>
          <w:numId w:val="37"/>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15</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xml:space="preserve">[Klauzula </w:t>
      </w:r>
      <w:proofErr w:type="spellStart"/>
      <w:r w:rsidRPr="009468AC">
        <w:rPr>
          <w:rFonts w:ascii="Calibri" w:eastAsia="Calibri" w:hAnsi="Calibri" w:cs="Arial"/>
          <w:b/>
          <w:sz w:val="18"/>
          <w:szCs w:val="18"/>
          <w:lang w:eastAsia="en-US"/>
        </w:rPr>
        <w:t>Salwatoryjna</w:t>
      </w:r>
      <w:proofErr w:type="spellEnd"/>
      <w:r w:rsidRPr="009468AC">
        <w:rPr>
          <w:rFonts w:ascii="Calibri" w:eastAsia="Calibri" w:hAnsi="Calibri" w:cs="Arial"/>
          <w:b/>
          <w:sz w:val="18"/>
          <w:szCs w:val="18"/>
          <w:lang w:eastAsia="en-US"/>
        </w:rPr>
        <w:t>]</w:t>
      </w:r>
    </w:p>
    <w:p w:rsidR="001E2634" w:rsidRPr="009468AC" w:rsidRDefault="001E2634" w:rsidP="001E2634">
      <w:pPr>
        <w:numPr>
          <w:ilvl w:val="1"/>
          <w:numId w:val="3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1E2634" w:rsidRPr="009468AC" w:rsidRDefault="001E2634" w:rsidP="001E2634">
      <w:pPr>
        <w:numPr>
          <w:ilvl w:val="1"/>
          <w:numId w:val="3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16</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[Rozstrzyganie sporów i regulacje prawne]</w:t>
      </w:r>
    </w:p>
    <w:p w:rsidR="001E2634" w:rsidRPr="009468AC" w:rsidRDefault="001E2634" w:rsidP="001E2634">
      <w:pPr>
        <w:numPr>
          <w:ilvl w:val="0"/>
          <w:numId w:val="38"/>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1E2634" w:rsidRPr="00452CBF" w:rsidRDefault="001E2634" w:rsidP="001E2634">
      <w:pPr>
        <w:numPr>
          <w:ilvl w:val="0"/>
          <w:numId w:val="38"/>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sprawach nie uregulowanych w umowie będą miały zastosowani</w:t>
      </w:r>
      <w:r w:rsidRPr="00452CBF">
        <w:rPr>
          <w:rFonts w:ascii="Calibri" w:eastAsia="Calibri" w:hAnsi="Calibri" w:cs="Arial"/>
          <w:sz w:val="18"/>
          <w:szCs w:val="18"/>
          <w:lang w:eastAsia="en-US"/>
        </w:rPr>
        <w:t>e przepisy:</w:t>
      </w:r>
    </w:p>
    <w:p w:rsidR="001E2634" w:rsidRPr="00452CBF" w:rsidRDefault="001E2634" w:rsidP="001E2634">
      <w:pPr>
        <w:numPr>
          <w:ilvl w:val="0"/>
          <w:numId w:val="39"/>
        </w:numPr>
        <w:spacing w:line="360" w:lineRule="auto"/>
        <w:ind w:left="851" w:hanging="284"/>
        <w:jc w:val="both"/>
        <w:rPr>
          <w:rFonts w:ascii="Calibri" w:eastAsia="Calibri" w:hAnsi="Calibri" w:cs="Arial"/>
          <w:sz w:val="18"/>
          <w:szCs w:val="18"/>
          <w:lang w:eastAsia="en-US"/>
        </w:rPr>
      </w:pPr>
      <w:r w:rsidRPr="00452CBF">
        <w:rPr>
          <w:rFonts w:ascii="Calibri" w:eastAsia="Calibri" w:hAnsi="Calibri" w:cs="Arial"/>
          <w:sz w:val="18"/>
          <w:szCs w:val="18"/>
          <w:lang w:eastAsia="en-US"/>
        </w:rPr>
        <w:t>ustawy z dnia 29 stycznia 2004 r. Prawo zamówień publicznych (</w:t>
      </w:r>
      <w:r w:rsidR="00452CBF" w:rsidRPr="00452CBF">
        <w:rPr>
          <w:rFonts w:ascii="Calibri" w:eastAsia="Calibri" w:hAnsi="Calibri" w:cs="Arial"/>
          <w:sz w:val="18"/>
          <w:szCs w:val="18"/>
          <w:lang w:eastAsia="en-US"/>
        </w:rPr>
        <w:t>tj. Dz. U. z 2017</w:t>
      </w:r>
      <w:r w:rsidRPr="00452CBF">
        <w:rPr>
          <w:rFonts w:ascii="Calibri" w:eastAsia="Calibri" w:hAnsi="Calibri" w:cs="Arial"/>
          <w:sz w:val="18"/>
          <w:szCs w:val="18"/>
          <w:lang w:eastAsia="en-US"/>
        </w:rPr>
        <w:t xml:space="preserve"> r. poz. </w:t>
      </w:r>
      <w:r w:rsidR="00452CBF" w:rsidRPr="00452CBF">
        <w:rPr>
          <w:rFonts w:ascii="Calibri" w:eastAsia="Calibri" w:hAnsi="Calibri" w:cs="Arial"/>
          <w:sz w:val="18"/>
          <w:szCs w:val="18"/>
          <w:lang w:eastAsia="en-US"/>
        </w:rPr>
        <w:t>1579</w:t>
      </w:r>
      <w:r w:rsidRPr="00452CBF">
        <w:rPr>
          <w:rFonts w:ascii="Calibri" w:eastAsia="Calibri" w:hAnsi="Calibri" w:cs="Arial"/>
          <w:sz w:val="18"/>
          <w:szCs w:val="18"/>
          <w:lang w:eastAsia="en-US"/>
        </w:rPr>
        <w:t xml:space="preserve"> z zm.)</w:t>
      </w:r>
    </w:p>
    <w:p w:rsidR="001E2634" w:rsidRPr="00452CBF" w:rsidRDefault="001E2634" w:rsidP="00452CBF">
      <w:pPr>
        <w:numPr>
          <w:ilvl w:val="0"/>
          <w:numId w:val="39"/>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ustawy z dnia 23 kwietnia 1964 r. Kodeks </w:t>
      </w:r>
      <w:r w:rsidRPr="00452CBF">
        <w:rPr>
          <w:rFonts w:ascii="Calibri" w:eastAsia="Calibri" w:hAnsi="Calibri" w:cs="Arial"/>
          <w:sz w:val="18"/>
          <w:szCs w:val="18"/>
          <w:lang w:eastAsia="en-US"/>
        </w:rPr>
        <w:t>cywilny (</w:t>
      </w:r>
      <w:r w:rsidR="00452CBF" w:rsidRPr="00452CBF">
        <w:rPr>
          <w:rFonts w:ascii="Calibri" w:eastAsia="Calibri" w:hAnsi="Calibri" w:cs="Arial"/>
          <w:sz w:val="18"/>
          <w:szCs w:val="18"/>
          <w:lang w:eastAsia="en-US"/>
        </w:rPr>
        <w:t xml:space="preserve">tj. </w:t>
      </w:r>
      <w:r w:rsidRPr="00452CBF">
        <w:rPr>
          <w:rFonts w:ascii="Calibri" w:eastAsia="Calibri" w:hAnsi="Calibri" w:cs="Arial"/>
          <w:sz w:val="18"/>
          <w:szCs w:val="18"/>
          <w:lang w:eastAsia="en-US"/>
        </w:rPr>
        <w:t>Dz.</w:t>
      </w:r>
      <w:r w:rsidR="00452CBF" w:rsidRPr="00452CBF">
        <w:rPr>
          <w:rFonts w:ascii="Calibri" w:eastAsia="Calibri" w:hAnsi="Calibri" w:cs="Arial"/>
          <w:sz w:val="18"/>
          <w:szCs w:val="18"/>
          <w:lang w:eastAsia="en-US"/>
        </w:rPr>
        <w:t xml:space="preserve"> </w:t>
      </w:r>
      <w:r w:rsidRPr="00452CBF">
        <w:rPr>
          <w:rFonts w:ascii="Calibri" w:eastAsia="Calibri" w:hAnsi="Calibri" w:cs="Arial"/>
          <w:sz w:val="18"/>
          <w:szCs w:val="18"/>
          <w:lang w:eastAsia="en-US"/>
        </w:rPr>
        <w:t xml:space="preserve">U. z </w:t>
      </w:r>
      <w:r w:rsidR="00452CBF" w:rsidRPr="00452CBF">
        <w:rPr>
          <w:rFonts w:ascii="Calibri" w:eastAsia="Calibri" w:hAnsi="Calibri" w:cs="Arial"/>
          <w:sz w:val="18"/>
          <w:szCs w:val="18"/>
          <w:lang w:eastAsia="en-US"/>
        </w:rPr>
        <w:t xml:space="preserve">2017 </w:t>
      </w:r>
      <w:r w:rsidRPr="00452CBF">
        <w:rPr>
          <w:rFonts w:ascii="Calibri" w:eastAsia="Calibri" w:hAnsi="Calibri" w:cs="Arial"/>
          <w:sz w:val="18"/>
          <w:szCs w:val="18"/>
          <w:lang w:eastAsia="en-US"/>
        </w:rPr>
        <w:t xml:space="preserve">r. poz. </w:t>
      </w:r>
      <w:r w:rsidR="00452CBF" w:rsidRPr="00452CBF">
        <w:rPr>
          <w:rFonts w:ascii="Calibri" w:eastAsia="Calibri" w:hAnsi="Calibri" w:cs="Arial"/>
          <w:sz w:val="18"/>
          <w:szCs w:val="18"/>
          <w:lang w:eastAsia="en-US"/>
        </w:rPr>
        <w:t>459</w:t>
      </w:r>
      <w:r w:rsidRPr="00452CBF">
        <w:rPr>
          <w:rFonts w:ascii="Calibri" w:eastAsia="Calibri" w:hAnsi="Calibri" w:cs="Arial"/>
          <w:sz w:val="18"/>
          <w:szCs w:val="18"/>
          <w:lang w:eastAsia="en-US"/>
        </w:rPr>
        <w:t xml:space="preserve"> z późn.</w:t>
      </w:r>
      <w:r w:rsidR="00452CBF" w:rsidRPr="00452CBF">
        <w:rPr>
          <w:rFonts w:ascii="Calibri" w:eastAsia="Calibri" w:hAnsi="Calibri" w:cs="Arial"/>
          <w:sz w:val="18"/>
          <w:szCs w:val="18"/>
          <w:lang w:eastAsia="en-US"/>
        </w:rPr>
        <w:t xml:space="preserve"> </w:t>
      </w:r>
      <w:r w:rsidRPr="00452CBF">
        <w:rPr>
          <w:rFonts w:ascii="Calibri" w:eastAsia="Calibri" w:hAnsi="Calibri" w:cs="Arial"/>
          <w:sz w:val="18"/>
          <w:szCs w:val="18"/>
          <w:lang w:eastAsia="en-US"/>
        </w:rPr>
        <w:t>zm.),</w:t>
      </w:r>
    </w:p>
    <w:p w:rsidR="001E2634" w:rsidRDefault="001E2634" w:rsidP="001E2634">
      <w:pPr>
        <w:numPr>
          <w:ilvl w:val="0"/>
          <w:numId w:val="39"/>
        </w:numPr>
        <w:spacing w:line="360" w:lineRule="auto"/>
        <w:ind w:left="851" w:hanging="284"/>
        <w:jc w:val="both"/>
        <w:rPr>
          <w:rFonts w:ascii="Calibri" w:eastAsia="Calibri" w:hAnsi="Calibri" w:cs="Arial"/>
          <w:sz w:val="18"/>
          <w:szCs w:val="18"/>
          <w:lang w:eastAsia="en-US"/>
        </w:rPr>
      </w:pPr>
      <w:r w:rsidRPr="00452CBF">
        <w:rPr>
          <w:rFonts w:ascii="Calibri" w:eastAsia="Calibri" w:hAnsi="Calibri" w:cs="Arial"/>
          <w:sz w:val="18"/>
          <w:szCs w:val="18"/>
          <w:lang w:eastAsia="en-US"/>
        </w:rPr>
        <w:t>obowiązujące w zakresie przedmiotowym, w szczególności: ustawa z dnia 7 lipca 1994 r. Prawo budowlane (</w:t>
      </w:r>
      <w:r w:rsidR="00452CBF" w:rsidRPr="00452CBF">
        <w:rPr>
          <w:rFonts w:ascii="Calibri" w:eastAsia="Calibri" w:hAnsi="Calibri" w:cs="Arial"/>
          <w:sz w:val="18"/>
          <w:szCs w:val="18"/>
          <w:lang w:eastAsia="en-US"/>
        </w:rPr>
        <w:t>tj.</w:t>
      </w:r>
      <w:r w:rsidR="00452CBF">
        <w:rPr>
          <w:rFonts w:ascii="Calibri" w:eastAsia="Calibri" w:hAnsi="Calibri" w:cs="Arial"/>
          <w:sz w:val="18"/>
          <w:szCs w:val="18"/>
          <w:lang w:eastAsia="en-US"/>
        </w:rPr>
        <w:t> </w:t>
      </w:r>
      <w:r w:rsidRPr="00452CBF">
        <w:rPr>
          <w:rFonts w:ascii="Calibri" w:eastAsia="Calibri" w:hAnsi="Calibri" w:cs="Arial"/>
          <w:sz w:val="18"/>
          <w:szCs w:val="18"/>
          <w:lang w:eastAsia="en-US"/>
        </w:rPr>
        <w:t>Dz. U. z 201</w:t>
      </w:r>
      <w:r w:rsidR="00452CBF" w:rsidRPr="00452CBF">
        <w:rPr>
          <w:rFonts w:ascii="Calibri" w:eastAsia="Calibri" w:hAnsi="Calibri" w:cs="Arial"/>
          <w:sz w:val="18"/>
          <w:szCs w:val="18"/>
          <w:lang w:eastAsia="en-US"/>
        </w:rPr>
        <w:t>7</w:t>
      </w:r>
      <w:r w:rsidRPr="00452CBF">
        <w:rPr>
          <w:rFonts w:ascii="Calibri" w:eastAsia="Calibri" w:hAnsi="Calibri" w:cs="Arial"/>
          <w:sz w:val="18"/>
          <w:szCs w:val="18"/>
          <w:lang w:eastAsia="en-US"/>
        </w:rPr>
        <w:t xml:space="preserve"> r. poz. </w:t>
      </w:r>
      <w:r w:rsidR="00452CBF" w:rsidRPr="00452CBF">
        <w:rPr>
          <w:rFonts w:ascii="Calibri" w:eastAsia="Calibri" w:hAnsi="Calibri" w:cs="Arial"/>
          <w:sz w:val="18"/>
          <w:szCs w:val="18"/>
          <w:lang w:eastAsia="en-US"/>
        </w:rPr>
        <w:t xml:space="preserve">1332 </w:t>
      </w:r>
      <w:r w:rsidRPr="00452CBF">
        <w:rPr>
          <w:rFonts w:ascii="Calibri" w:eastAsia="Calibri" w:hAnsi="Calibri" w:cs="Arial"/>
          <w:sz w:val="18"/>
          <w:szCs w:val="18"/>
          <w:lang w:eastAsia="en-US"/>
        </w:rPr>
        <w:t>z</w:t>
      </w:r>
      <w:r w:rsidR="00452CBF" w:rsidRPr="00452CBF">
        <w:rPr>
          <w:rFonts w:ascii="Calibri" w:eastAsia="Calibri" w:hAnsi="Calibri" w:cs="Arial"/>
          <w:sz w:val="18"/>
          <w:szCs w:val="18"/>
          <w:lang w:eastAsia="en-US"/>
        </w:rPr>
        <w:t xml:space="preserve"> późn.</w:t>
      </w:r>
      <w:r w:rsidRPr="00452CBF">
        <w:rPr>
          <w:rFonts w:ascii="Calibri" w:eastAsia="Calibri" w:hAnsi="Calibri" w:cs="Arial"/>
          <w:sz w:val="18"/>
          <w:szCs w:val="18"/>
          <w:lang w:eastAsia="en-US"/>
        </w:rPr>
        <w:t xml:space="preserve"> zm.)</w:t>
      </w:r>
      <w:r w:rsidRPr="009468AC">
        <w:rPr>
          <w:rFonts w:ascii="Calibri" w:eastAsia="Calibri" w:hAnsi="Calibri" w:cs="Arial"/>
          <w:sz w:val="18"/>
          <w:szCs w:val="18"/>
          <w:lang w:eastAsia="en-US"/>
        </w:rPr>
        <w:t xml:space="preserve"> oraz akty wykonawcze wydane na jej podstawie.</w:t>
      </w:r>
    </w:p>
    <w:p w:rsidR="001E2634" w:rsidRPr="00452CBF" w:rsidRDefault="001E2634" w:rsidP="001E2634">
      <w:pPr>
        <w:numPr>
          <w:ilvl w:val="0"/>
          <w:numId w:val="39"/>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ustawa o ochronie danych </w:t>
      </w:r>
      <w:r w:rsidRPr="00452CBF">
        <w:rPr>
          <w:rFonts w:ascii="Calibri" w:eastAsia="Calibri" w:hAnsi="Calibri" w:cs="Arial"/>
          <w:sz w:val="18"/>
          <w:szCs w:val="18"/>
          <w:lang w:eastAsia="en-US"/>
        </w:rPr>
        <w:t>osobowych (</w:t>
      </w:r>
      <w:r w:rsidR="00452CBF" w:rsidRPr="00452CBF">
        <w:rPr>
          <w:rFonts w:ascii="Calibri" w:eastAsia="Calibri" w:hAnsi="Calibri" w:cs="Arial"/>
          <w:sz w:val="18"/>
          <w:szCs w:val="18"/>
          <w:lang w:eastAsia="en-US"/>
        </w:rPr>
        <w:t xml:space="preserve">tj. </w:t>
      </w:r>
      <w:r w:rsidRPr="00452CBF">
        <w:rPr>
          <w:rFonts w:ascii="Calibri" w:eastAsia="Calibri" w:hAnsi="Calibri" w:cs="Arial"/>
          <w:sz w:val="18"/>
          <w:szCs w:val="18"/>
          <w:lang w:eastAsia="en-US"/>
        </w:rPr>
        <w:t>Dz. U. z 2016 r. poz. 922</w:t>
      </w:r>
      <w:r w:rsidR="00452CBF" w:rsidRPr="00452CBF">
        <w:rPr>
          <w:rFonts w:ascii="Calibri" w:eastAsia="Calibri" w:hAnsi="Calibri" w:cs="Arial"/>
          <w:sz w:val="18"/>
          <w:szCs w:val="18"/>
          <w:lang w:eastAsia="en-US"/>
        </w:rPr>
        <w:t xml:space="preserve"> z późn. zm.</w:t>
      </w:r>
      <w:r w:rsidRPr="00452CBF">
        <w:rPr>
          <w:rFonts w:ascii="Calibri" w:eastAsia="Calibri" w:hAnsi="Calibri" w:cs="Arial"/>
          <w:sz w:val="18"/>
          <w:szCs w:val="18"/>
          <w:lang w:eastAsia="en-US"/>
        </w:rPr>
        <w:t>)</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17</w:t>
      </w:r>
    </w:p>
    <w:p w:rsidR="001E2634" w:rsidRPr="009468AC" w:rsidRDefault="001E2634" w:rsidP="001E2634">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[Ilość egzemplarzy umowy]</w:t>
      </w:r>
    </w:p>
    <w:p w:rsidR="001E2634" w:rsidRDefault="001E2634" w:rsidP="001E2634">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Umowę sporządzono w czterech jednobrzmiących egzemplarzach, po dwa dla każdej ze Stron</w:t>
      </w:r>
      <w:r>
        <w:rPr>
          <w:rFonts w:ascii="Calibri" w:eastAsia="Calibri" w:hAnsi="Calibri" w:cs="Arial"/>
          <w:sz w:val="18"/>
          <w:szCs w:val="18"/>
          <w:lang w:eastAsia="en-US"/>
        </w:rPr>
        <w:t>.</w:t>
      </w:r>
    </w:p>
    <w:p w:rsidR="001E2634" w:rsidRPr="009468AC" w:rsidRDefault="001E2634" w:rsidP="001E2634">
      <w:pPr>
        <w:spacing w:line="360" w:lineRule="auto"/>
        <w:rPr>
          <w:rFonts w:ascii="Calibri" w:eastAsia="Calibri" w:hAnsi="Calibri" w:cs="Arial"/>
          <w:sz w:val="18"/>
          <w:szCs w:val="18"/>
          <w:lang w:eastAsia="en-US"/>
        </w:rPr>
      </w:pPr>
    </w:p>
    <w:p w:rsidR="001E2634" w:rsidRPr="009468AC" w:rsidRDefault="001E2634" w:rsidP="001E2634">
      <w:pPr>
        <w:spacing w:line="360" w:lineRule="auto"/>
        <w:jc w:val="center"/>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w:t>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t>WYKONAWCA:</w:t>
      </w:r>
    </w:p>
    <w:p w:rsidR="001E2634" w:rsidRDefault="001E2634" w:rsidP="001E2634">
      <w:pPr>
        <w:spacing w:line="360" w:lineRule="auto"/>
        <w:jc w:val="center"/>
        <w:rPr>
          <w:rFonts w:ascii="Calibri" w:eastAsia="Calibri" w:hAnsi="Calibri" w:cs="Arial"/>
          <w:sz w:val="18"/>
          <w:szCs w:val="18"/>
          <w:lang w:eastAsia="en-US"/>
        </w:rPr>
      </w:pPr>
    </w:p>
    <w:p w:rsidR="00C7597E" w:rsidRDefault="00C7597E" w:rsidP="00C7597E">
      <w:pPr>
        <w:spacing w:line="360" w:lineRule="auto"/>
        <w:rPr>
          <w:rFonts w:asciiTheme="minorHAnsi" w:eastAsia="Calibri" w:hAnsiTheme="minorHAnsi"/>
          <w:sz w:val="22"/>
          <w:szCs w:val="22"/>
          <w:lang w:eastAsia="en-US"/>
        </w:rPr>
      </w:pPr>
    </w:p>
    <w:sectPr w:rsidR="00C7597E" w:rsidSect="00004A57">
      <w:headerReference w:type="default" r:id="rId8"/>
      <w:footerReference w:type="even" r:id="rId9"/>
      <w:footerReference w:type="default" r:id="rId10"/>
      <w:footerReference w:type="first" r:id="rId11"/>
      <w:pgSz w:w="11906" w:h="16838" w:code="9"/>
      <w:pgMar w:top="1385" w:right="1418" w:bottom="1134" w:left="1418" w:header="340"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C3" w:rsidRDefault="002130C3">
      <w:r>
        <w:separator/>
      </w:r>
    </w:p>
  </w:endnote>
  <w:endnote w:type="continuationSeparator" w:id="0">
    <w:p w:rsidR="002130C3" w:rsidRDefault="00213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C3" w:rsidRDefault="002130C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2"/>
      <w:docPartObj>
        <w:docPartGallery w:val="Page Numbers (Bottom of Page)"/>
        <w:docPartUnique/>
      </w:docPartObj>
    </w:sdtPr>
    <w:sdtContent>
      <w:p w:rsidR="002130C3" w:rsidRDefault="00E3418C">
        <w:pPr>
          <w:pStyle w:val="Stopka"/>
          <w:jc w:val="right"/>
        </w:pPr>
        <w:r w:rsidRPr="00004A57">
          <w:rPr>
            <w:sz w:val="16"/>
          </w:rPr>
          <w:fldChar w:fldCharType="begin"/>
        </w:r>
        <w:r w:rsidR="002130C3" w:rsidRPr="00004A57">
          <w:rPr>
            <w:sz w:val="16"/>
          </w:rPr>
          <w:instrText xml:space="preserve"> PAGE   \* MERGEFORMAT </w:instrText>
        </w:r>
        <w:r w:rsidRPr="00004A57">
          <w:rPr>
            <w:sz w:val="16"/>
          </w:rPr>
          <w:fldChar w:fldCharType="separate"/>
        </w:r>
        <w:r w:rsidR="003D65BB">
          <w:rPr>
            <w:noProof/>
            <w:sz w:val="16"/>
          </w:rPr>
          <w:t>13</w:t>
        </w:r>
        <w:r w:rsidRPr="00004A57">
          <w:rPr>
            <w:sz w:val="16"/>
          </w:rPr>
          <w:fldChar w:fldCharType="end"/>
        </w:r>
      </w:p>
    </w:sdtContent>
  </w:sdt>
  <w:p w:rsidR="002130C3" w:rsidRDefault="00E3418C" w:rsidP="00811504">
    <w:pPr>
      <w:pStyle w:val="Stopka"/>
    </w:pPr>
    <w:r w:rsidRPr="00E3418C">
      <w:rPr>
        <w:rFonts w:ascii="Times New Roman" w:hAnsi="Times New Roman"/>
        <w:i/>
        <w:noProof/>
        <w:sz w:val="20"/>
      </w:rPr>
      <w:pict>
        <v:shapetype id="_x0000_t32" coordsize="21600,21600" o:spt="32" o:oned="t" path="m,l21600,21600e" filled="f">
          <v:path arrowok="t" fillok="f" o:connecttype="none"/>
          <o:lock v:ext="edit" shapetype="t"/>
        </v:shapetype>
        <v:shape id="_x0000_s199681" type="#_x0000_t32" style="position:absolute;margin-left:-34.1pt;margin-top:10.55pt;width:517.55pt;height:.4pt;flip:y;z-index:251658240" o:connectortype="straight" strokecolor="#4e6128 [1606]"/>
      </w:pict>
    </w:r>
    <w:r w:rsidR="002130C3">
      <w:tab/>
    </w:r>
  </w:p>
  <w:p w:rsidR="002130C3" w:rsidRPr="007C7F11" w:rsidRDefault="002130C3" w:rsidP="00811504">
    <w:pPr>
      <w:pStyle w:val="Stopka"/>
      <w:rPr>
        <w:sz w:val="20"/>
        <w:szCs w:val="20"/>
      </w:rPr>
    </w:pPr>
    <w:r>
      <w:rPr>
        <w:rFonts w:ascii="Times New Roman" w:hAnsi="Times New Roman"/>
        <w:i/>
        <w:noProof/>
        <w:sz w:val="20"/>
        <w:szCs w:val="20"/>
      </w:rPr>
      <w:drawing>
        <wp:anchor distT="0" distB="0" distL="114300" distR="114300" simplePos="0" relativeHeight="251661312" behindDoc="0" locked="0" layoutInCell="1" allowOverlap="1">
          <wp:simplePos x="0" y="0"/>
          <wp:positionH relativeFrom="column">
            <wp:posOffset>5383530</wp:posOffset>
          </wp:positionH>
          <wp:positionV relativeFrom="paragraph">
            <wp:posOffset>13970</wp:posOffset>
          </wp:positionV>
          <wp:extent cx="257175" cy="341630"/>
          <wp:effectExtent l="19050" t="0" r="9525" b="0"/>
          <wp:wrapTopAndBottom/>
          <wp:docPr id="3" name="Obraz 3"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
                  <pic:cNvPicPr>
                    <a:picLocks noChangeAspect="1" noChangeArrowheads="1"/>
                  </pic:cNvPicPr>
                </pic:nvPicPr>
                <pic:blipFill>
                  <a:blip r:embed="rId1"/>
                  <a:srcRect l="2011" b="961"/>
                  <a:stretch>
                    <a:fillRect/>
                  </a:stretch>
                </pic:blipFill>
                <pic:spPr bwMode="auto">
                  <a:xfrm rot="10800000" flipH="1" flipV="1">
                    <a:off x="0" y="0"/>
                    <a:ext cx="257175" cy="341630"/>
                  </a:xfrm>
                  <a:prstGeom prst="rect">
                    <a:avLst/>
                  </a:prstGeom>
                  <a:noFill/>
                  <a:ln w="9525">
                    <a:noFill/>
                    <a:miter lim="800000"/>
                    <a:headEnd/>
                    <a:tailEnd/>
                  </a:ln>
                </pic:spPr>
              </pic:pic>
            </a:graphicData>
          </a:graphic>
        </wp:anchor>
      </w:drawing>
    </w:r>
    <w:r w:rsidRPr="007C7F11">
      <w:rPr>
        <w:rFonts w:ascii="Times New Roman" w:hAnsi="Times New Roman"/>
        <w:i/>
        <w:sz w:val="20"/>
        <w:szCs w:val="20"/>
      </w:rPr>
      <w:t>Gmina Sulęczyno, ul. Kaszubska 26, 83-320 Sulęczyno</w:t>
    </w:r>
  </w:p>
  <w:p w:rsidR="002130C3" w:rsidRPr="00A143E8" w:rsidRDefault="002130C3" w:rsidP="00811504">
    <w:pPr>
      <w:spacing w:line="238" w:lineRule="auto"/>
      <w:rPr>
        <w:rFonts w:ascii="Tahoma" w:eastAsia="Tahoma" w:hAnsi="Tahoma"/>
        <w:sz w:val="18"/>
      </w:rPr>
    </w:pPr>
    <w:r w:rsidRPr="007C7F11">
      <w:rPr>
        <w:rFonts w:ascii="Times New Roman" w:hAnsi="Times New Roman"/>
        <w:i/>
        <w:sz w:val="20"/>
        <w:szCs w:val="20"/>
      </w:rPr>
      <w:t xml:space="preserve">tel. 58 685 63 </w:t>
    </w:r>
    <w:proofErr w:type="spellStart"/>
    <w:r w:rsidRPr="007C7F11">
      <w:rPr>
        <w:rFonts w:ascii="Times New Roman" w:hAnsi="Times New Roman"/>
        <w:i/>
        <w:sz w:val="20"/>
        <w:szCs w:val="20"/>
      </w:rPr>
      <w:t>63</w:t>
    </w:r>
    <w:proofErr w:type="spellEnd"/>
    <w:r w:rsidRPr="007C7F11">
      <w:rPr>
        <w:rFonts w:ascii="Times New Roman" w:hAnsi="Times New Roman"/>
        <w:i/>
        <w:sz w:val="20"/>
        <w:szCs w:val="20"/>
      </w:rPr>
      <w:t xml:space="preserve">,  </w:t>
    </w:r>
    <w:proofErr w:type="spellStart"/>
    <w:r w:rsidRPr="007C7F11">
      <w:rPr>
        <w:rFonts w:ascii="Times New Roman" w:hAnsi="Times New Roman"/>
        <w:i/>
        <w:sz w:val="20"/>
        <w:szCs w:val="20"/>
      </w:rPr>
      <w:t>fax</w:t>
    </w:r>
    <w:proofErr w:type="spellEnd"/>
    <w:r w:rsidRPr="007C7F11">
      <w:rPr>
        <w:rFonts w:ascii="Times New Roman" w:hAnsi="Times New Roman"/>
        <w:i/>
        <w:sz w:val="20"/>
        <w:szCs w:val="20"/>
      </w:rPr>
      <w:t xml:space="preserve"> 58 685 63 98,  e-mail:</w:t>
    </w:r>
    <w:r>
      <w:rPr>
        <w:rFonts w:ascii="Times New Roman" w:hAnsi="Times New Roman"/>
        <w:i/>
        <w:sz w:val="20"/>
        <w:szCs w:val="20"/>
      </w:rPr>
      <w:t xml:space="preserve"> sekretariat@ug.suleczyno.pl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1"/>
      <w:docPartObj>
        <w:docPartGallery w:val="Page Numbers (Bottom of Page)"/>
        <w:docPartUnique/>
      </w:docPartObj>
    </w:sdtPr>
    <w:sdtContent>
      <w:p w:rsidR="002130C3" w:rsidRDefault="00E3418C">
        <w:pPr>
          <w:pStyle w:val="Stopka"/>
          <w:jc w:val="right"/>
        </w:pPr>
        <w:fldSimple w:instr=" PAGE   \* MERGEFORMAT ">
          <w:r w:rsidR="002130C3">
            <w:rPr>
              <w:noProof/>
            </w:rPr>
            <w:t>1</w:t>
          </w:r>
        </w:fldSimple>
      </w:p>
    </w:sdtContent>
  </w:sdt>
  <w:p w:rsidR="002130C3" w:rsidRPr="00A143E8" w:rsidRDefault="002130C3" w:rsidP="00A143E8">
    <w:pPr>
      <w:spacing w:line="238" w:lineRule="auto"/>
      <w:ind w:left="2120"/>
      <w:rPr>
        <w:rFonts w:ascii="Tahoma" w:eastAsia="Tahoma" w:hAnsi="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C3" w:rsidRDefault="002130C3">
      <w:r>
        <w:separator/>
      </w:r>
    </w:p>
  </w:footnote>
  <w:footnote w:type="continuationSeparator" w:id="0">
    <w:p w:rsidR="002130C3" w:rsidRDefault="00213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C3" w:rsidRDefault="002130C3" w:rsidP="00747E8D">
    <w:pPr>
      <w:spacing w:line="0" w:lineRule="atLeast"/>
      <w:ind w:left="2587"/>
      <w:rPr>
        <w:rFonts w:ascii="Times New Roman" w:hAnsi="Times New Roman"/>
        <w:b/>
        <w:sz w:val="16"/>
      </w:rPr>
    </w:pPr>
  </w:p>
  <w:p w:rsidR="002130C3" w:rsidRDefault="002130C3" w:rsidP="0070305D">
    <w:pPr>
      <w:spacing w:line="0" w:lineRule="atLeast"/>
      <w:jc w:val="center"/>
      <w:rPr>
        <w:rFonts w:ascii="Times New Roman" w:hAnsi="Times New Roman"/>
        <w:b/>
        <w:sz w:val="16"/>
      </w:rPr>
    </w:pPr>
    <w:r>
      <w:rPr>
        <w:rFonts w:ascii="Times New Roman" w:hAnsi="Times New Roman"/>
        <w:b/>
        <w:sz w:val="16"/>
      </w:rPr>
      <w:t>SPECYFIKACJA ISTOTNYCH WARUNKÓW ZAMÓWIENIA</w:t>
    </w:r>
  </w:p>
  <w:p w:rsidR="002130C3" w:rsidRDefault="002130C3" w:rsidP="00747E8D">
    <w:pPr>
      <w:spacing w:line="237" w:lineRule="auto"/>
      <w:ind w:left="4287"/>
      <w:rPr>
        <w:rFonts w:ascii="Times New Roman" w:hAnsi="Times New Roman"/>
        <w:b/>
        <w:sz w:val="16"/>
      </w:rPr>
    </w:pPr>
    <w:r w:rsidRPr="0070305D">
      <w:rPr>
        <w:rFonts w:ascii="Times New Roman" w:hAnsi="Times New Roman"/>
        <w:b/>
        <w:sz w:val="16"/>
      </w:rPr>
      <w:t>ZP.271.</w:t>
    </w:r>
    <w:r>
      <w:rPr>
        <w:rFonts w:ascii="Times New Roman" w:hAnsi="Times New Roman"/>
        <w:b/>
        <w:sz w:val="16"/>
      </w:rPr>
      <w:t>8</w:t>
    </w:r>
    <w:r w:rsidRPr="0070305D">
      <w:rPr>
        <w:rFonts w:ascii="Times New Roman" w:hAnsi="Times New Roman"/>
        <w:b/>
        <w:sz w:val="16"/>
      </w:rPr>
      <w:t>.201</w:t>
    </w:r>
    <w:r>
      <w:rPr>
        <w:rFonts w:ascii="Times New Roman" w:hAnsi="Times New Roman"/>
        <w:b/>
        <w:sz w:val="16"/>
      </w:rPr>
      <w:t>8</w:t>
    </w:r>
  </w:p>
  <w:p w:rsidR="002130C3" w:rsidRPr="0070305D" w:rsidRDefault="00E3418C" w:rsidP="00747E8D">
    <w:pPr>
      <w:spacing w:line="237" w:lineRule="auto"/>
      <w:ind w:left="4287"/>
      <w:rPr>
        <w:rFonts w:ascii="Times New Roman" w:hAnsi="Times New Roman"/>
        <w:b/>
        <w:sz w:val="16"/>
      </w:rPr>
    </w:pPr>
    <w:r>
      <w:rPr>
        <w:rFonts w:ascii="Times New Roman" w:hAnsi="Times New Roman"/>
        <w:b/>
        <w:noProof/>
        <w:sz w:val="16"/>
      </w:rPr>
      <w:pict>
        <v:shapetype id="_x0000_t32" coordsize="21600,21600" o:spt="32" o:oned="t" path="m,l21600,21600e" filled="f">
          <v:path arrowok="t" fillok="f" o:connecttype="none"/>
          <o:lock v:ext="edit" shapetype="t"/>
        </v:shapetype>
        <v:shape id="_x0000_s199682" type="#_x0000_t32" style="position:absolute;left:0;text-align:left;margin-left:-27.7pt;margin-top:1.05pt;width:491.35pt;height:0;z-index:251662336" o:connectortype="straight" strokecolor="#4e6128 [160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7223C"/>
    <w:multiLevelType w:val="hybridMultilevel"/>
    <w:tmpl w:val="BB58A364"/>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081D6944"/>
    <w:multiLevelType w:val="hybridMultilevel"/>
    <w:tmpl w:val="A2344678"/>
    <w:lvl w:ilvl="0" w:tplc="04150011">
      <w:start w:val="1"/>
      <w:numFmt w:val="decimal"/>
      <w:lvlText w:val="%1)"/>
      <w:lvlJc w:val="left"/>
      <w:pPr>
        <w:ind w:left="5747" w:hanging="360"/>
      </w:pPr>
      <w:rPr>
        <w:rFonts w:hint="default"/>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7">
    <w:nsid w:val="098860C0"/>
    <w:multiLevelType w:val="hybridMultilevel"/>
    <w:tmpl w:val="EACC342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FE0857"/>
    <w:multiLevelType w:val="multilevel"/>
    <w:tmpl w:val="ED86B89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i w:val="0"/>
        <w:sz w:val="22"/>
        <w:szCs w:val="22"/>
      </w:rPr>
    </w:lvl>
    <w:lvl w:ilvl="2">
      <w:start w:val="1"/>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0E7545"/>
    <w:multiLevelType w:val="hybridMultilevel"/>
    <w:tmpl w:val="B130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F056F"/>
    <w:multiLevelType w:val="multilevel"/>
    <w:tmpl w:val="51466DBE"/>
    <w:lvl w:ilvl="0">
      <w:start w:val="5"/>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0A23AFA"/>
    <w:multiLevelType w:val="hybridMultilevel"/>
    <w:tmpl w:val="BFCEC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665373"/>
    <w:multiLevelType w:val="hybridMultilevel"/>
    <w:tmpl w:val="470C036E"/>
    <w:lvl w:ilvl="0" w:tplc="DF9CFDE0">
      <w:start w:val="1"/>
      <w:numFmt w:val="lowerLetter"/>
      <w:lvlText w:val="%1)"/>
      <w:lvlJc w:val="left"/>
      <w:pPr>
        <w:ind w:left="831" w:hanging="428"/>
      </w:pPr>
      <w:rPr>
        <w:rFonts w:ascii="Times New Roman" w:eastAsia="Times New Roman" w:hAnsi="Times New Roman" w:cs="Times New Roman" w:hint="default"/>
        <w:spacing w:val="-3"/>
        <w:w w:val="99"/>
        <w:sz w:val="24"/>
        <w:szCs w:val="24"/>
      </w:rPr>
    </w:lvl>
    <w:lvl w:ilvl="1" w:tplc="2E2CC32C">
      <w:numFmt w:val="bullet"/>
      <w:lvlText w:val="•"/>
      <w:lvlJc w:val="left"/>
      <w:pPr>
        <w:ind w:left="1766" w:hanging="428"/>
      </w:pPr>
      <w:rPr>
        <w:rFonts w:hint="default"/>
      </w:rPr>
    </w:lvl>
    <w:lvl w:ilvl="2" w:tplc="10E47F9A">
      <w:numFmt w:val="bullet"/>
      <w:lvlText w:val="•"/>
      <w:lvlJc w:val="left"/>
      <w:pPr>
        <w:ind w:left="2693" w:hanging="428"/>
      </w:pPr>
      <w:rPr>
        <w:rFonts w:hint="default"/>
      </w:rPr>
    </w:lvl>
    <w:lvl w:ilvl="3" w:tplc="A3687EF0">
      <w:numFmt w:val="bullet"/>
      <w:lvlText w:val="•"/>
      <w:lvlJc w:val="left"/>
      <w:pPr>
        <w:ind w:left="3619" w:hanging="428"/>
      </w:pPr>
      <w:rPr>
        <w:rFonts w:hint="default"/>
      </w:rPr>
    </w:lvl>
    <w:lvl w:ilvl="4" w:tplc="3DD69F58">
      <w:numFmt w:val="bullet"/>
      <w:lvlText w:val="•"/>
      <w:lvlJc w:val="left"/>
      <w:pPr>
        <w:ind w:left="4546" w:hanging="428"/>
      </w:pPr>
      <w:rPr>
        <w:rFonts w:hint="default"/>
      </w:rPr>
    </w:lvl>
    <w:lvl w:ilvl="5" w:tplc="9BB6375E">
      <w:numFmt w:val="bullet"/>
      <w:lvlText w:val="•"/>
      <w:lvlJc w:val="left"/>
      <w:pPr>
        <w:ind w:left="5473" w:hanging="428"/>
      </w:pPr>
      <w:rPr>
        <w:rFonts w:hint="default"/>
      </w:rPr>
    </w:lvl>
    <w:lvl w:ilvl="6" w:tplc="97C61148">
      <w:numFmt w:val="bullet"/>
      <w:lvlText w:val="•"/>
      <w:lvlJc w:val="left"/>
      <w:pPr>
        <w:ind w:left="6399" w:hanging="428"/>
      </w:pPr>
      <w:rPr>
        <w:rFonts w:hint="default"/>
      </w:rPr>
    </w:lvl>
    <w:lvl w:ilvl="7" w:tplc="6778F66E">
      <w:numFmt w:val="bullet"/>
      <w:lvlText w:val="•"/>
      <w:lvlJc w:val="left"/>
      <w:pPr>
        <w:ind w:left="7326" w:hanging="428"/>
      </w:pPr>
      <w:rPr>
        <w:rFonts w:hint="default"/>
      </w:rPr>
    </w:lvl>
    <w:lvl w:ilvl="8" w:tplc="9C4CB31A">
      <w:numFmt w:val="bullet"/>
      <w:lvlText w:val="•"/>
      <w:lvlJc w:val="left"/>
      <w:pPr>
        <w:ind w:left="8253" w:hanging="428"/>
      </w:pPr>
      <w:rPr>
        <w:rFonts w:hint="default"/>
      </w:rPr>
    </w:lvl>
  </w:abstractNum>
  <w:abstractNum w:abstractNumId="17">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E17DD5"/>
    <w:multiLevelType w:val="hybridMultilevel"/>
    <w:tmpl w:val="528642C2"/>
    <w:lvl w:ilvl="0" w:tplc="70107A7E">
      <w:start w:val="3"/>
      <w:numFmt w:val="lowerLetter"/>
      <w:lvlText w:val="%1)"/>
      <w:lvlJc w:val="left"/>
      <w:pPr>
        <w:ind w:left="884" w:hanging="480"/>
      </w:pPr>
      <w:rPr>
        <w:rFonts w:ascii="Times New Roman" w:eastAsia="Times New Roman" w:hAnsi="Times New Roman" w:cs="Times New Roman" w:hint="default"/>
        <w:spacing w:val="-24"/>
        <w:w w:val="99"/>
        <w:sz w:val="24"/>
        <w:szCs w:val="24"/>
      </w:rPr>
    </w:lvl>
    <w:lvl w:ilvl="1" w:tplc="B2641D72">
      <w:numFmt w:val="bullet"/>
      <w:lvlText w:val="•"/>
      <w:lvlJc w:val="left"/>
      <w:pPr>
        <w:ind w:left="1802" w:hanging="480"/>
      </w:pPr>
      <w:rPr>
        <w:rFonts w:hint="default"/>
      </w:rPr>
    </w:lvl>
    <w:lvl w:ilvl="2" w:tplc="EE583FB4">
      <w:numFmt w:val="bullet"/>
      <w:lvlText w:val="•"/>
      <w:lvlJc w:val="left"/>
      <w:pPr>
        <w:ind w:left="2725" w:hanging="480"/>
      </w:pPr>
      <w:rPr>
        <w:rFonts w:hint="default"/>
      </w:rPr>
    </w:lvl>
    <w:lvl w:ilvl="3" w:tplc="542819E2">
      <w:numFmt w:val="bullet"/>
      <w:lvlText w:val="•"/>
      <w:lvlJc w:val="left"/>
      <w:pPr>
        <w:ind w:left="3647" w:hanging="480"/>
      </w:pPr>
      <w:rPr>
        <w:rFonts w:hint="default"/>
      </w:rPr>
    </w:lvl>
    <w:lvl w:ilvl="4" w:tplc="5DB69AE6">
      <w:numFmt w:val="bullet"/>
      <w:lvlText w:val="•"/>
      <w:lvlJc w:val="left"/>
      <w:pPr>
        <w:ind w:left="4570" w:hanging="480"/>
      </w:pPr>
      <w:rPr>
        <w:rFonts w:hint="default"/>
      </w:rPr>
    </w:lvl>
    <w:lvl w:ilvl="5" w:tplc="012895C4">
      <w:numFmt w:val="bullet"/>
      <w:lvlText w:val="•"/>
      <w:lvlJc w:val="left"/>
      <w:pPr>
        <w:ind w:left="5493" w:hanging="480"/>
      </w:pPr>
      <w:rPr>
        <w:rFonts w:hint="default"/>
      </w:rPr>
    </w:lvl>
    <w:lvl w:ilvl="6" w:tplc="F760C4F0">
      <w:numFmt w:val="bullet"/>
      <w:lvlText w:val="•"/>
      <w:lvlJc w:val="left"/>
      <w:pPr>
        <w:ind w:left="6415" w:hanging="480"/>
      </w:pPr>
      <w:rPr>
        <w:rFonts w:hint="default"/>
      </w:rPr>
    </w:lvl>
    <w:lvl w:ilvl="7" w:tplc="9EC699A2">
      <w:numFmt w:val="bullet"/>
      <w:lvlText w:val="•"/>
      <w:lvlJc w:val="left"/>
      <w:pPr>
        <w:ind w:left="7338" w:hanging="480"/>
      </w:pPr>
      <w:rPr>
        <w:rFonts w:hint="default"/>
      </w:rPr>
    </w:lvl>
    <w:lvl w:ilvl="8" w:tplc="4732A714">
      <w:numFmt w:val="bullet"/>
      <w:lvlText w:val="•"/>
      <w:lvlJc w:val="left"/>
      <w:pPr>
        <w:ind w:left="8261" w:hanging="480"/>
      </w:pPr>
      <w:rPr>
        <w:rFonts w:hint="default"/>
      </w:rPr>
    </w:lvl>
  </w:abstractNum>
  <w:abstractNum w:abstractNumId="21">
    <w:nsid w:val="2D5969B7"/>
    <w:multiLevelType w:val="hybridMultilevel"/>
    <w:tmpl w:val="ACDCEBC6"/>
    <w:lvl w:ilvl="0" w:tplc="9E9076A0">
      <w:start w:val="1"/>
      <w:numFmt w:val="decimal"/>
      <w:lvlText w:val="%1)"/>
      <w:lvlJc w:val="left"/>
      <w:pPr>
        <w:ind w:left="720" w:hanging="360"/>
      </w:pPr>
      <w:rPr>
        <w:rFonts w:ascii="Calibri" w:eastAsia="Calibri" w:hAnsi="Calibri" w:cs="Times New Roman"/>
      </w:rPr>
    </w:lvl>
    <w:lvl w:ilvl="1" w:tplc="ADD438E8">
      <w:start w:val="1"/>
      <w:numFmt w:val="lowerLetter"/>
      <w:lvlText w:val="%2)"/>
      <w:lvlJc w:val="left"/>
      <w:pPr>
        <w:ind w:left="1440" w:hanging="360"/>
      </w:pPr>
      <w:rPr>
        <w:rFonts w:hint="default"/>
      </w:rPr>
    </w:lvl>
    <w:lvl w:ilvl="2" w:tplc="3D24F940">
      <w:start w:val="1"/>
      <w:numFmt w:val="decimal"/>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1115BD"/>
    <w:multiLevelType w:val="hybridMultilevel"/>
    <w:tmpl w:val="814844BC"/>
    <w:lvl w:ilvl="0" w:tplc="04150011">
      <w:start w:val="1"/>
      <w:numFmt w:val="decimal"/>
      <w:lvlText w:val="%1)"/>
      <w:lvlJc w:val="left"/>
      <w:pPr>
        <w:ind w:left="720" w:hanging="360"/>
      </w:pPr>
      <w:rPr>
        <w:rFonts w:hint="default"/>
      </w:rPr>
    </w:lvl>
    <w:lvl w:ilvl="1" w:tplc="6936D7B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95C8C"/>
    <w:multiLevelType w:val="hybridMultilevel"/>
    <w:tmpl w:val="717ACFAC"/>
    <w:lvl w:ilvl="0" w:tplc="0415000F">
      <w:start w:val="1"/>
      <w:numFmt w:val="decimal"/>
      <w:lvlText w:val="%1."/>
      <w:lvlJc w:val="left"/>
      <w:pPr>
        <w:ind w:left="1082"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5">
    <w:nsid w:val="32C7282A"/>
    <w:multiLevelType w:val="hybridMultilevel"/>
    <w:tmpl w:val="4244BFD0"/>
    <w:lvl w:ilvl="0" w:tplc="F5684F64">
      <w:start w:val="1"/>
      <w:numFmt w:val="lowerLetter"/>
      <w:lvlText w:val="%1)"/>
      <w:lvlJc w:val="left"/>
      <w:pPr>
        <w:ind w:left="2203" w:hanging="360"/>
      </w:pPr>
      <w:rPr>
        <w:rFonts w:hint="default"/>
      </w:rPr>
    </w:lvl>
    <w:lvl w:ilvl="1" w:tplc="1564EDB8">
      <w:start w:val="1"/>
      <w:numFmt w:val="decimal"/>
      <w:lvlText w:val="%2)"/>
      <w:lvlJc w:val="left"/>
      <w:pPr>
        <w:ind w:left="2923" w:hanging="360"/>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6">
    <w:nsid w:val="33E76FBD"/>
    <w:multiLevelType w:val="hybridMultilevel"/>
    <w:tmpl w:val="4916565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8C3E8DFE">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380FAA"/>
    <w:multiLevelType w:val="hybridMultilevel"/>
    <w:tmpl w:val="5BB8FA26"/>
    <w:lvl w:ilvl="0" w:tplc="43D6F36A">
      <w:numFmt w:val="bullet"/>
      <w:lvlText w:val="-"/>
      <w:lvlJc w:val="left"/>
      <w:pPr>
        <w:ind w:left="257" w:hanging="140"/>
      </w:pPr>
      <w:rPr>
        <w:rFonts w:ascii="Times New Roman" w:eastAsia="Times New Roman" w:hAnsi="Times New Roman" w:cs="Times New Roman" w:hint="default"/>
        <w:w w:val="100"/>
        <w:sz w:val="24"/>
        <w:szCs w:val="24"/>
      </w:rPr>
    </w:lvl>
    <w:lvl w:ilvl="1" w:tplc="F07E9114">
      <w:numFmt w:val="bullet"/>
      <w:lvlText w:val="•"/>
      <w:lvlJc w:val="left"/>
      <w:pPr>
        <w:ind w:left="1244" w:hanging="140"/>
      </w:pPr>
      <w:rPr>
        <w:rFonts w:hint="default"/>
      </w:rPr>
    </w:lvl>
    <w:lvl w:ilvl="2" w:tplc="56182E18">
      <w:numFmt w:val="bullet"/>
      <w:lvlText w:val="•"/>
      <w:lvlJc w:val="left"/>
      <w:pPr>
        <w:ind w:left="2229" w:hanging="140"/>
      </w:pPr>
      <w:rPr>
        <w:rFonts w:hint="default"/>
      </w:rPr>
    </w:lvl>
    <w:lvl w:ilvl="3" w:tplc="93D4CC74">
      <w:numFmt w:val="bullet"/>
      <w:lvlText w:val="•"/>
      <w:lvlJc w:val="left"/>
      <w:pPr>
        <w:ind w:left="3213" w:hanging="140"/>
      </w:pPr>
      <w:rPr>
        <w:rFonts w:hint="default"/>
      </w:rPr>
    </w:lvl>
    <w:lvl w:ilvl="4" w:tplc="F432CD66">
      <w:numFmt w:val="bullet"/>
      <w:lvlText w:val="•"/>
      <w:lvlJc w:val="left"/>
      <w:pPr>
        <w:ind w:left="4198" w:hanging="140"/>
      </w:pPr>
      <w:rPr>
        <w:rFonts w:hint="default"/>
      </w:rPr>
    </w:lvl>
    <w:lvl w:ilvl="5" w:tplc="435A3F6C">
      <w:numFmt w:val="bullet"/>
      <w:lvlText w:val="•"/>
      <w:lvlJc w:val="left"/>
      <w:pPr>
        <w:ind w:left="5183" w:hanging="140"/>
      </w:pPr>
      <w:rPr>
        <w:rFonts w:hint="default"/>
      </w:rPr>
    </w:lvl>
    <w:lvl w:ilvl="6" w:tplc="A482B338">
      <w:numFmt w:val="bullet"/>
      <w:lvlText w:val="•"/>
      <w:lvlJc w:val="left"/>
      <w:pPr>
        <w:ind w:left="6167" w:hanging="140"/>
      </w:pPr>
      <w:rPr>
        <w:rFonts w:hint="default"/>
      </w:rPr>
    </w:lvl>
    <w:lvl w:ilvl="7" w:tplc="F5AC834C">
      <w:numFmt w:val="bullet"/>
      <w:lvlText w:val="•"/>
      <w:lvlJc w:val="left"/>
      <w:pPr>
        <w:ind w:left="7152" w:hanging="140"/>
      </w:pPr>
      <w:rPr>
        <w:rFonts w:hint="default"/>
      </w:rPr>
    </w:lvl>
    <w:lvl w:ilvl="8" w:tplc="628867CE">
      <w:numFmt w:val="bullet"/>
      <w:lvlText w:val="•"/>
      <w:lvlJc w:val="left"/>
      <w:pPr>
        <w:ind w:left="8137" w:hanging="140"/>
      </w:pPr>
      <w:rPr>
        <w:rFonts w:hint="default"/>
      </w:rPr>
    </w:lvl>
  </w:abstractNum>
  <w:abstractNum w:abstractNumId="28">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D36FF"/>
    <w:multiLevelType w:val="hybridMultilevel"/>
    <w:tmpl w:val="28AEE2F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A3FC939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37CA092C"/>
    <w:multiLevelType w:val="hybridMultilevel"/>
    <w:tmpl w:val="47829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D34C48"/>
    <w:multiLevelType w:val="hybridMultilevel"/>
    <w:tmpl w:val="B07AD94C"/>
    <w:lvl w:ilvl="0" w:tplc="607E3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92B70FB"/>
    <w:multiLevelType w:val="hybridMultilevel"/>
    <w:tmpl w:val="4E72C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215B6"/>
    <w:multiLevelType w:val="hybridMultilevel"/>
    <w:tmpl w:val="A5588C3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nsid w:val="3BDB7361"/>
    <w:multiLevelType w:val="hybridMultilevel"/>
    <w:tmpl w:val="44BC5F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925DFD"/>
    <w:multiLevelType w:val="multilevel"/>
    <w:tmpl w:val="D5801B24"/>
    <w:lvl w:ilvl="0">
      <w:start w:val="5"/>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76743A"/>
    <w:multiLevelType w:val="hybridMultilevel"/>
    <w:tmpl w:val="5AC220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49D82508"/>
    <w:multiLevelType w:val="hybridMultilevel"/>
    <w:tmpl w:val="D3D2BC60"/>
    <w:lvl w:ilvl="0" w:tplc="3B6868C8">
      <w:start w:val="1"/>
      <w:numFmt w:val="lowerLetter"/>
      <w:lvlText w:val="%1)"/>
      <w:lvlJc w:val="left"/>
      <w:pPr>
        <w:ind w:left="838" w:hanging="435"/>
      </w:pPr>
      <w:rPr>
        <w:rFonts w:ascii="Times New Roman" w:eastAsia="Times New Roman" w:hAnsi="Times New Roman" w:cs="Times New Roman" w:hint="default"/>
        <w:spacing w:val="-4"/>
        <w:w w:val="99"/>
        <w:sz w:val="24"/>
        <w:szCs w:val="24"/>
      </w:rPr>
    </w:lvl>
    <w:lvl w:ilvl="1" w:tplc="1E96A956">
      <w:numFmt w:val="bullet"/>
      <w:lvlText w:val="•"/>
      <w:lvlJc w:val="left"/>
      <w:pPr>
        <w:ind w:left="1766" w:hanging="435"/>
      </w:pPr>
      <w:rPr>
        <w:rFonts w:hint="default"/>
      </w:rPr>
    </w:lvl>
    <w:lvl w:ilvl="2" w:tplc="ECF865F4">
      <w:numFmt w:val="bullet"/>
      <w:lvlText w:val="•"/>
      <w:lvlJc w:val="left"/>
      <w:pPr>
        <w:ind w:left="2693" w:hanging="435"/>
      </w:pPr>
      <w:rPr>
        <w:rFonts w:hint="default"/>
      </w:rPr>
    </w:lvl>
    <w:lvl w:ilvl="3" w:tplc="C34CC09E">
      <w:numFmt w:val="bullet"/>
      <w:lvlText w:val="•"/>
      <w:lvlJc w:val="left"/>
      <w:pPr>
        <w:ind w:left="3619" w:hanging="435"/>
      </w:pPr>
      <w:rPr>
        <w:rFonts w:hint="default"/>
      </w:rPr>
    </w:lvl>
    <w:lvl w:ilvl="4" w:tplc="13DA1380">
      <w:numFmt w:val="bullet"/>
      <w:lvlText w:val="•"/>
      <w:lvlJc w:val="left"/>
      <w:pPr>
        <w:ind w:left="4546" w:hanging="435"/>
      </w:pPr>
      <w:rPr>
        <w:rFonts w:hint="default"/>
      </w:rPr>
    </w:lvl>
    <w:lvl w:ilvl="5" w:tplc="8F4CC8DA">
      <w:numFmt w:val="bullet"/>
      <w:lvlText w:val="•"/>
      <w:lvlJc w:val="left"/>
      <w:pPr>
        <w:ind w:left="5473" w:hanging="435"/>
      </w:pPr>
      <w:rPr>
        <w:rFonts w:hint="default"/>
      </w:rPr>
    </w:lvl>
    <w:lvl w:ilvl="6" w:tplc="105ABB64">
      <w:numFmt w:val="bullet"/>
      <w:lvlText w:val="•"/>
      <w:lvlJc w:val="left"/>
      <w:pPr>
        <w:ind w:left="6399" w:hanging="435"/>
      </w:pPr>
      <w:rPr>
        <w:rFonts w:hint="default"/>
      </w:rPr>
    </w:lvl>
    <w:lvl w:ilvl="7" w:tplc="72A49778">
      <w:numFmt w:val="bullet"/>
      <w:lvlText w:val="•"/>
      <w:lvlJc w:val="left"/>
      <w:pPr>
        <w:ind w:left="7326" w:hanging="435"/>
      </w:pPr>
      <w:rPr>
        <w:rFonts w:hint="default"/>
      </w:rPr>
    </w:lvl>
    <w:lvl w:ilvl="8" w:tplc="77D6F144">
      <w:numFmt w:val="bullet"/>
      <w:lvlText w:val="•"/>
      <w:lvlJc w:val="left"/>
      <w:pPr>
        <w:ind w:left="8253" w:hanging="435"/>
      </w:pPr>
      <w:rPr>
        <w:rFonts w:hint="default"/>
      </w:rPr>
    </w:lvl>
  </w:abstractNum>
  <w:abstractNum w:abstractNumId="41">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A9447D"/>
    <w:multiLevelType w:val="hybridMultilevel"/>
    <w:tmpl w:val="BAF49146"/>
    <w:lvl w:ilvl="0" w:tplc="9E9076A0">
      <w:start w:val="1"/>
      <w:numFmt w:val="decimal"/>
      <w:lvlText w:val="%1)"/>
      <w:lvlJc w:val="left"/>
      <w:pPr>
        <w:ind w:left="1470" w:hanging="360"/>
      </w:pPr>
      <w:rPr>
        <w:rFonts w:ascii="Calibri" w:eastAsia="Calibri" w:hAnsi="Calibri" w:cs="Times New Roman"/>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9">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BC6269"/>
    <w:multiLevelType w:val="hybridMultilevel"/>
    <w:tmpl w:val="C4907F4E"/>
    <w:lvl w:ilvl="0" w:tplc="F61643EC">
      <w:start w:val="1"/>
      <w:numFmt w:val="decimal"/>
      <w:lvlText w:val="%1."/>
      <w:lvlJc w:val="left"/>
      <w:pPr>
        <w:ind w:left="399" w:hanging="281"/>
      </w:pPr>
      <w:rPr>
        <w:rFonts w:hint="default"/>
        <w:b/>
        <w:bCs/>
        <w:spacing w:val="0"/>
        <w:w w:val="100"/>
      </w:rPr>
    </w:lvl>
    <w:lvl w:ilvl="1" w:tplc="3550CCC6">
      <w:start w:val="1"/>
      <w:numFmt w:val="decimal"/>
      <w:lvlText w:val="%2)"/>
      <w:lvlJc w:val="left"/>
      <w:pPr>
        <w:ind w:left="838" w:hanging="360"/>
      </w:pPr>
      <w:rPr>
        <w:rFonts w:ascii="Times New Roman" w:eastAsia="Times New Roman" w:hAnsi="Times New Roman" w:cs="Times New Roman" w:hint="default"/>
        <w:spacing w:val="-20"/>
        <w:w w:val="99"/>
        <w:sz w:val="20"/>
        <w:szCs w:val="24"/>
      </w:rPr>
    </w:lvl>
    <w:lvl w:ilvl="2" w:tplc="06CC24CC">
      <w:numFmt w:val="bullet"/>
      <w:lvlText w:val="•"/>
      <w:lvlJc w:val="left"/>
      <w:pPr>
        <w:ind w:left="1869" w:hanging="360"/>
      </w:pPr>
      <w:rPr>
        <w:rFonts w:hint="default"/>
      </w:rPr>
    </w:lvl>
    <w:lvl w:ilvl="3" w:tplc="1862EC44">
      <w:numFmt w:val="bullet"/>
      <w:lvlText w:val="•"/>
      <w:lvlJc w:val="left"/>
      <w:pPr>
        <w:ind w:left="2899" w:hanging="360"/>
      </w:pPr>
      <w:rPr>
        <w:rFonts w:hint="default"/>
      </w:rPr>
    </w:lvl>
    <w:lvl w:ilvl="4" w:tplc="81225258">
      <w:numFmt w:val="bullet"/>
      <w:lvlText w:val="•"/>
      <w:lvlJc w:val="left"/>
      <w:pPr>
        <w:ind w:left="3928" w:hanging="360"/>
      </w:pPr>
      <w:rPr>
        <w:rFonts w:hint="default"/>
      </w:rPr>
    </w:lvl>
    <w:lvl w:ilvl="5" w:tplc="6F0A2A9E">
      <w:numFmt w:val="bullet"/>
      <w:lvlText w:val="•"/>
      <w:lvlJc w:val="left"/>
      <w:pPr>
        <w:ind w:left="4958" w:hanging="360"/>
      </w:pPr>
      <w:rPr>
        <w:rFonts w:hint="default"/>
      </w:rPr>
    </w:lvl>
    <w:lvl w:ilvl="6" w:tplc="351A8C1E">
      <w:numFmt w:val="bullet"/>
      <w:lvlText w:val="•"/>
      <w:lvlJc w:val="left"/>
      <w:pPr>
        <w:ind w:left="5988" w:hanging="360"/>
      </w:pPr>
      <w:rPr>
        <w:rFonts w:hint="default"/>
      </w:rPr>
    </w:lvl>
    <w:lvl w:ilvl="7" w:tplc="F8F2006A">
      <w:numFmt w:val="bullet"/>
      <w:lvlText w:val="•"/>
      <w:lvlJc w:val="left"/>
      <w:pPr>
        <w:ind w:left="7017" w:hanging="360"/>
      </w:pPr>
      <w:rPr>
        <w:rFonts w:hint="default"/>
      </w:rPr>
    </w:lvl>
    <w:lvl w:ilvl="8" w:tplc="2318C610">
      <w:numFmt w:val="bullet"/>
      <w:lvlText w:val="•"/>
      <w:lvlJc w:val="left"/>
      <w:pPr>
        <w:ind w:left="8047" w:hanging="360"/>
      </w:pPr>
      <w:rPr>
        <w:rFonts w:hint="default"/>
      </w:rPr>
    </w:lvl>
  </w:abstractNum>
  <w:abstractNum w:abstractNumId="51">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E1558A"/>
    <w:multiLevelType w:val="hybridMultilevel"/>
    <w:tmpl w:val="0D0CEB28"/>
    <w:lvl w:ilvl="0" w:tplc="A90474F2">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651C65"/>
    <w:multiLevelType w:val="multilevel"/>
    <w:tmpl w:val="98E89910"/>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54">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CDC6520"/>
    <w:multiLevelType w:val="hybridMultilevel"/>
    <w:tmpl w:val="7DF221F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7E6A0C6A"/>
    <w:multiLevelType w:val="hybridMultilevel"/>
    <w:tmpl w:val="A846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4"/>
  </w:num>
  <w:num w:numId="3">
    <w:abstractNumId w:val="6"/>
  </w:num>
  <w:num w:numId="4">
    <w:abstractNumId w:val="43"/>
  </w:num>
  <w:num w:numId="5">
    <w:abstractNumId w:val="5"/>
  </w:num>
  <w:num w:numId="6">
    <w:abstractNumId w:val="45"/>
  </w:num>
  <w:num w:numId="7">
    <w:abstractNumId w:val="41"/>
  </w:num>
  <w:num w:numId="8">
    <w:abstractNumId w:val="30"/>
  </w:num>
  <w:num w:numId="9">
    <w:abstractNumId w:val="23"/>
  </w:num>
  <w:num w:numId="10">
    <w:abstractNumId w:val="48"/>
  </w:num>
  <w:num w:numId="11">
    <w:abstractNumId w:val="31"/>
  </w:num>
  <w:num w:numId="12">
    <w:abstractNumId w:val="14"/>
  </w:num>
  <w:num w:numId="13">
    <w:abstractNumId w:val="34"/>
  </w:num>
  <w:num w:numId="14">
    <w:abstractNumId w:val="13"/>
  </w:num>
  <w:num w:numId="15">
    <w:abstractNumId w:val="25"/>
  </w:num>
  <w:num w:numId="16">
    <w:abstractNumId w:val="33"/>
  </w:num>
  <w:num w:numId="17">
    <w:abstractNumId w:val="21"/>
  </w:num>
  <w:num w:numId="18">
    <w:abstractNumId w:val="55"/>
  </w:num>
  <w:num w:numId="19">
    <w:abstractNumId w:val="35"/>
  </w:num>
  <w:num w:numId="20">
    <w:abstractNumId w:val="39"/>
  </w:num>
  <w:num w:numId="21">
    <w:abstractNumId w:val="3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32"/>
  </w:num>
  <w:num w:numId="24">
    <w:abstractNumId w:val="12"/>
  </w:num>
  <w:num w:numId="25">
    <w:abstractNumId w:val="56"/>
  </w:num>
  <w:num w:numId="26">
    <w:abstractNumId w:val="44"/>
  </w:num>
  <w:num w:numId="27">
    <w:abstractNumId w:val="53"/>
  </w:num>
  <w:num w:numId="28">
    <w:abstractNumId w:val="26"/>
  </w:num>
  <w:num w:numId="29">
    <w:abstractNumId w:val="49"/>
  </w:num>
  <w:num w:numId="30">
    <w:abstractNumId w:val="28"/>
  </w:num>
  <w:num w:numId="31">
    <w:abstractNumId w:val="22"/>
  </w:num>
  <w:num w:numId="32">
    <w:abstractNumId w:val="18"/>
  </w:num>
  <w:num w:numId="33">
    <w:abstractNumId w:val="4"/>
  </w:num>
  <w:num w:numId="34">
    <w:abstractNumId w:val="47"/>
  </w:num>
  <w:num w:numId="35">
    <w:abstractNumId w:val="17"/>
  </w:num>
  <w:num w:numId="36">
    <w:abstractNumId w:val="3"/>
  </w:num>
  <w:num w:numId="37">
    <w:abstractNumId w:val="51"/>
  </w:num>
  <w:num w:numId="38">
    <w:abstractNumId w:val="15"/>
  </w:num>
  <w:num w:numId="39">
    <w:abstractNumId w:val="42"/>
  </w:num>
  <w:num w:numId="40">
    <w:abstractNumId w:val="11"/>
  </w:num>
  <w:num w:numId="41">
    <w:abstractNumId w:val="29"/>
  </w:num>
  <w:num w:numId="42">
    <w:abstractNumId w:val="19"/>
  </w:num>
  <w:num w:numId="43">
    <w:abstractNumId w:val="36"/>
  </w:num>
  <w:num w:numId="44">
    <w:abstractNumId w:val="46"/>
  </w:num>
  <w:num w:numId="45">
    <w:abstractNumId w:val="37"/>
  </w:num>
  <w:num w:numId="46">
    <w:abstractNumId w:val="40"/>
  </w:num>
  <w:num w:numId="47">
    <w:abstractNumId w:val="20"/>
  </w:num>
  <w:num w:numId="48">
    <w:abstractNumId w:val="16"/>
  </w:num>
  <w:num w:numId="49">
    <w:abstractNumId w:val="27"/>
  </w:num>
  <w:num w:numId="50">
    <w:abstractNumId w:val="50"/>
  </w:num>
  <w:num w:numId="51">
    <w:abstractNumId w:val="9"/>
  </w:num>
  <w:num w:numId="52">
    <w:abstractNumId w:val="7"/>
  </w:num>
  <w:num w:numId="53">
    <w:abstractNumId w:val="24"/>
  </w:num>
  <w:num w:numId="54">
    <w:abstractNumId w:val="52"/>
  </w:num>
  <w:num w:numId="55">
    <w:abstractNumId w:val="0"/>
  </w:num>
  <w:num w:numId="56">
    <w:abstractNumId w:val="1"/>
  </w:num>
  <w:num w:numId="57">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199683">
      <o:colormenu v:ext="edit" strokecolor="none [1606]"/>
    </o:shapedefaults>
    <o:shapelayout v:ext="edit">
      <o:idmap v:ext="edit" data="195"/>
      <o:rules v:ext="edit">
        <o:r id="V:Rule3" type="connector" idref="#_x0000_s199682"/>
        <o:r id="V:Rule4" type="connector" idref="#_x0000_s199681"/>
      </o:rules>
    </o:shapelayout>
  </w:hdrShapeDefaults>
  <w:footnotePr>
    <w:footnote w:id="-1"/>
    <w:footnote w:id="0"/>
  </w:footnotePr>
  <w:endnotePr>
    <w:endnote w:id="-1"/>
    <w:endnote w:id="0"/>
  </w:endnotePr>
  <w:compat/>
  <w:rsids>
    <w:rsidRoot w:val="00C91F0A"/>
    <w:rsid w:val="0000472F"/>
    <w:rsid w:val="00004A57"/>
    <w:rsid w:val="00007D7E"/>
    <w:rsid w:val="0001532A"/>
    <w:rsid w:val="000272AB"/>
    <w:rsid w:val="000327A7"/>
    <w:rsid w:val="00032BE4"/>
    <w:rsid w:val="00041125"/>
    <w:rsid w:val="00043446"/>
    <w:rsid w:val="00044989"/>
    <w:rsid w:val="00061F20"/>
    <w:rsid w:val="0008086A"/>
    <w:rsid w:val="00080D83"/>
    <w:rsid w:val="00081142"/>
    <w:rsid w:val="000925F3"/>
    <w:rsid w:val="00092B8D"/>
    <w:rsid w:val="00093596"/>
    <w:rsid w:val="00096BD5"/>
    <w:rsid w:val="000A5455"/>
    <w:rsid w:val="000A6F34"/>
    <w:rsid w:val="000C777F"/>
    <w:rsid w:val="000D283E"/>
    <w:rsid w:val="000D49BA"/>
    <w:rsid w:val="000D74D3"/>
    <w:rsid w:val="000D7718"/>
    <w:rsid w:val="000F25E6"/>
    <w:rsid w:val="000F347B"/>
    <w:rsid w:val="001036AD"/>
    <w:rsid w:val="00106E35"/>
    <w:rsid w:val="00124D4A"/>
    <w:rsid w:val="001304E7"/>
    <w:rsid w:val="00130B23"/>
    <w:rsid w:val="00131AA6"/>
    <w:rsid w:val="0013301F"/>
    <w:rsid w:val="00136427"/>
    <w:rsid w:val="00144EB2"/>
    <w:rsid w:val="001511AB"/>
    <w:rsid w:val="00160233"/>
    <w:rsid w:val="00161432"/>
    <w:rsid w:val="00171C03"/>
    <w:rsid w:val="00172300"/>
    <w:rsid w:val="001874D8"/>
    <w:rsid w:val="00190285"/>
    <w:rsid w:val="00196659"/>
    <w:rsid w:val="001B0DC3"/>
    <w:rsid w:val="001B210F"/>
    <w:rsid w:val="001C546B"/>
    <w:rsid w:val="001C5B2A"/>
    <w:rsid w:val="001C7C0C"/>
    <w:rsid w:val="001D19F5"/>
    <w:rsid w:val="001D2E4C"/>
    <w:rsid w:val="001D32A8"/>
    <w:rsid w:val="001D4C90"/>
    <w:rsid w:val="001E2634"/>
    <w:rsid w:val="001E725D"/>
    <w:rsid w:val="00202A68"/>
    <w:rsid w:val="002130C3"/>
    <w:rsid w:val="002135B7"/>
    <w:rsid w:val="00215B3A"/>
    <w:rsid w:val="0021645B"/>
    <w:rsid w:val="00216525"/>
    <w:rsid w:val="00220ABD"/>
    <w:rsid w:val="00224D28"/>
    <w:rsid w:val="00226FA6"/>
    <w:rsid w:val="002311BE"/>
    <w:rsid w:val="00233982"/>
    <w:rsid w:val="00240504"/>
    <w:rsid w:val="00241C1F"/>
    <w:rsid w:val="00241D65"/>
    <w:rsid w:val="002425AE"/>
    <w:rsid w:val="002506AE"/>
    <w:rsid w:val="00252EC2"/>
    <w:rsid w:val="0026228B"/>
    <w:rsid w:val="00263BAE"/>
    <w:rsid w:val="00267E49"/>
    <w:rsid w:val="00275E5B"/>
    <w:rsid w:val="002A3541"/>
    <w:rsid w:val="002B1FFB"/>
    <w:rsid w:val="002C6347"/>
    <w:rsid w:val="002F00D0"/>
    <w:rsid w:val="002F0F26"/>
    <w:rsid w:val="002F3025"/>
    <w:rsid w:val="002F3284"/>
    <w:rsid w:val="00315901"/>
    <w:rsid w:val="00320AAC"/>
    <w:rsid w:val="00325198"/>
    <w:rsid w:val="00334EBC"/>
    <w:rsid w:val="00347191"/>
    <w:rsid w:val="00350630"/>
    <w:rsid w:val="003519A8"/>
    <w:rsid w:val="0035482A"/>
    <w:rsid w:val="0036189E"/>
    <w:rsid w:val="003619F2"/>
    <w:rsid w:val="00362E06"/>
    <w:rsid w:val="00364CAC"/>
    <w:rsid w:val="00365820"/>
    <w:rsid w:val="00371F36"/>
    <w:rsid w:val="00372D5A"/>
    <w:rsid w:val="00373EC5"/>
    <w:rsid w:val="00375321"/>
    <w:rsid w:val="00376F58"/>
    <w:rsid w:val="003820EC"/>
    <w:rsid w:val="00391E11"/>
    <w:rsid w:val="003A0F06"/>
    <w:rsid w:val="003A62A8"/>
    <w:rsid w:val="003B3CF7"/>
    <w:rsid w:val="003C554F"/>
    <w:rsid w:val="003D3A6C"/>
    <w:rsid w:val="003D65BB"/>
    <w:rsid w:val="003E082D"/>
    <w:rsid w:val="003E2C77"/>
    <w:rsid w:val="0040149C"/>
    <w:rsid w:val="00403A2A"/>
    <w:rsid w:val="00405D59"/>
    <w:rsid w:val="00410E38"/>
    <w:rsid w:val="00411580"/>
    <w:rsid w:val="00412058"/>
    <w:rsid w:val="00414478"/>
    <w:rsid w:val="00426094"/>
    <w:rsid w:val="0042701E"/>
    <w:rsid w:val="00427365"/>
    <w:rsid w:val="004275C3"/>
    <w:rsid w:val="004306BD"/>
    <w:rsid w:val="00435551"/>
    <w:rsid w:val="00444488"/>
    <w:rsid w:val="00452CBF"/>
    <w:rsid w:val="004532FD"/>
    <w:rsid w:val="00453DBB"/>
    <w:rsid w:val="004614F7"/>
    <w:rsid w:val="004635BD"/>
    <w:rsid w:val="00467630"/>
    <w:rsid w:val="00473DA4"/>
    <w:rsid w:val="00474617"/>
    <w:rsid w:val="00474861"/>
    <w:rsid w:val="004759E7"/>
    <w:rsid w:val="0048501A"/>
    <w:rsid w:val="00490354"/>
    <w:rsid w:val="00492BD3"/>
    <w:rsid w:val="0049302F"/>
    <w:rsid w:val="00493BE5"/>
    <w:rsid w:val="004A5494"/>
    <w:rsid w:val="004B70BD"/>
    <w:rsid w:val="004D15EB"/>
    <w:rsid w:val="004D446D"/>
    <w:rsid w:val="004F3A12"/>
    <w:rsid w:val="00500A3B"/>
    <w:rsid w:val="0050210C"/>
    <w:rsid w:val="005021F4"/>
    <w:rsid w:val="005033EE"/>
    <w:rsid w:val="00506F47"/>
    <w:rsid w:val="00512F5D"/>
    <w:rsid w:val="00516DFB"/>
    <w:rsid w:val="00517302"/>
    <w:rsid w:val="0052111D"/>
    <w:rsid w:val="00522F71"/>
    <w:rsid w:val="00523C92"/>
    <w:rsid w:val="005246BA"/>
    <w:rsid w:val="00532205"/>
    <w:rsid w:val="00534521"/>
    <w:rsid w:val="00540763"/>
    <w:rsid w:val="005408F6"/>
    <w:rsid w:val="00541047"/>
    <w:rsid w:val="005517E3"/>
    <w:rsid w:val="00561E03"/>
    <w:rsid w:val="0056398A"/>
    <w:rsid w:val="00566DA1"/>
    <w:rsid w:val="005760A9"/>
    <w:rsid w:val="005917D9"/>
    <w:rsid w:val="00594464"/>
    <w:rsid w:val="005955BE"/>
    <w:rsid w:val="0059705F"/>
    <w:rsid w:val="005A4B81"/>
    <w:rsid w:val="005A68E1"/>
    <w:rsid w:val="005B67C2"/>
    <w:rsid w:val="005B795A"/>
    <w:rsid w:val="005B7C0E"/>
    <w:rsid w:val="005C17BC"/>
    <w:rsid w:val="005D0C7A"/>
    <w:rsid w:val="005D7704"/>
    <w:rsid w:val="005E50DA"/>
    <w:rsid w:val="005E5766"/>
    <w:rsid w:val="005F1AC7"/>
    <w:rsid w:val="00601661"/>
    <w:rsid w:val="00602F76"/>
    <w:rsid w:val="006048F1"/>
    <w:rsid w:val="00604E94"/>
    <w:rsid w:val="006079B1"/>
    <w:rsid w:val="00610984"/>
    <w:rsid w:val="006165A1"/>
    <w:rsid w:val="00622781"/>
    <w:rsid w:val="00627FCB"/>
    <w:rsid w:val="0063649B"/>
    <w:rsid w:val="00640BFF"/>
    <w:rsid w:val="00640F0F"/>
    <w:rsid w:val="00646724"/>
    <w:rsid w:val="0065115E"/>
    <w:rsid w:val="006537DA"/>
    <w:rsid w:val="006558E1"/>
    <w:rsid w:val="0066173E"/>
    <w:rsid w:val="00663FC5"/>
    <w:rsid w:val="00675679"/>
    <w:rsid w:val="00691DA9"/>
    <w:rsid w:val="0069621B"/>
    <w:rsid w:val="006B0772"/>
    <w:rsid w:val="006B2B66"/>
    <w:rsid w:val="006B4267"/>
    <w:rsid w:val="006D0E7A"/>
    <w:rsid w:val="006D4B0C"/>
    <w:rsid w:val="006E4C52"/>
    <w:rsid w:val="006E6172"/>
    <w:rsid w:val="006F1B48"/>
    <w:rsid w:val="006F209E"/>
    <w:rsid w:val="006F4F60"/>
    <w:rsid w:val="006F51F4"/>
    <w:rsid w:val="0070305D"/>
    <w:rsid w:val="00703A43"/>
    <w:rsid w:val="00705FF2"/>
    <w:rsid w:val="007147A0"/>
    <w:rsid w:val="00715E8B"/>
    <w:rsid w:val="00716810"/>
    <w:rsid w:val="00725290"/>
    <w:rsid w:val="00727F94"/>
    <w:rsid w:val="007337EB"/>
    <w:rsid w:val="00741008"/>
    <w:rsid w:val="00745D18"/>
    <w:rsid w:val="00747E8D"/>
    <w:rsid w:val="007547CC"/>
    <w:rsid w:val="00764FCF"/>
    <w:rsid w:val="00776530"/>
    <w:rsid w:val="00780C55"/>
    <w:rsid w:val="007838CB"/>
    <w:rsid w:val="00791E8E"/>
    <w:rsid w:val="0079723F"/>
    <w:rsid w:val="007A0109"/>
    <w:rsid w:val="007A3128"/>
    <w:rsid w:val="007A5E1F"/>
    <w:rsid w:val="007B2500"/>
    <w:rsid w:val="007C39A1"/>
    <w:rsid w:val="007C5CA7"/>
    <w:rsid w:val="007C6EBC"/>
    <w:rsid w:val="007C7E08"/>
    <w:rsid w:val="007D0F81"/>
    <w:rsid w:val="007D61D6"/>
    <w:rsid w:val="007E1B19"/>
    <w:rsid w:val="007E2083"/>
    <w:rsid w:val="007E38DC"/>
    <w:rsid w:val="007F2C6D"/>
    <w:rsid w:val="007F343D"/>
    <w:rsid w:val="007F3623"/>
    <w:rsid w:val="00811504"/>
    <w:rsid w:val="0081182A"/>
    <w:rsid w:val="008122EF"/>
    <w:rsid w:val="0081542C"/>
    <w:rsid w:val="00815DF7"/>
    <w:rsid w:val="0082012A"/>
    <w:rsid w:val="00823621"/>
    <w:rsid w:val="00827311"/>
    <w:rsid w:val="00831849"/>
    <w:rsid w:val="00834BB4"/>
    <w:rsid w:val="00835187"/>
    <w:rsid w:val="00841294"/>
    <w:rsid w:val="00843CA9"/>
    <w:rsid w:val="00844A87"/>
    <w:rsid w:val="00852A8B"/>
    <w:rsid w:val="00856A39"/>
    <w:rsid w:val="0086001B"/>
    <w:rsid w:val="0086305F"/>
    <w:rsid w:val="00870505"/>
    <w:rsid w:val="00873501"/>
    <w:rsid w:val="00873742"/>
    <w:rsid w:val="00876326"/>
    <w:rsid w:val="0087634C"/>
    <w:rsid w:val="008825D2"/>
    <w:rsid w:val="0088645C"/>
    <w:rsid w:val="008945D9"/>
    <w:rsid w:val="00895AF8"/>
    <w:rsid w:val="008A2E33"/>
    <w:rsid w:val="008A3EEC"/>
    <w:rsid w:val="008A6826"/>
    <w:rsid w:val="008C2C10"/>
    <w:rsid w:val="008C7E72"/>
    <w:rsid w:val="008D0BB7"/>
    <w:rsid w:val="008D129F"/>
    <w:rsid w:val="008E2C9A"/>
    <w:rsid w:val="008E6B9B"/>
    <w:rsid w:val="008E7458"/>
    <w:rsid w:val="00911AD3"/>
    <w:rsid w:val="00916055"/>
    <w:rsid w:val="00926ED8"/>
    <w:rsid w:val="00927897"/>
    <w:rsid w:val="00934326"/>
    <w:rsid w:val="00942C5D"/>
    <w:rsid w:val="009461D1"/>
    <w:rsid w:val="00957AD2"/>
    <w:rsid w:val="00962AA9"/>
    <w:rsid w:val="00965808"/>
    <w:rsid w:val="009669FB"/>
    <w:rsid w:val="0097508B"/>
    <w:rsid w:val="009933E9"/>
    <w:rsid w:val="0099345C"/>
    <w:rsid w:val="009967EC"/>
    <w:rsid w:val="009A286C"/>
    <w:rsid w:val="009A4AC9"/>
    <w:rsid w:val="009B1A35"/>
    <w:rsid w:val="009B5151"/>
    <w:rsid w:val="009B5BF1"/>
    <w:rsid w:val="009C4147"/>
    <w:rsid w:val="009C50B5"/>
    <w:rsid w:val="009D00C3"/>
    <w:rsid w:val="009D42F7"/>
    <w:rsid w:val="009D71C1"/>
    <w:rsid w:val="009D7848"/>
    <w:rsid w:val="009E787B"/>
    <w:rsid w:val="009F2CF0"/>
    <w:rsid w:val="009F53A9"/>
    <w:rsid w:val="00A00235"/>
    <w:rsid w:val="00A04690"/>
    <w:rsid w:val="00A06EBC"/>
    <w:rsid w:val="00A123D7"/>
    <w:rsid w:val="00A140EF"/>
    <w:rsid w:val="00A143E8"/>
    <w:rsid w:val="00A14772"/>
    <w:rsid w:val="00A366F5"/>
    <w:rsid w:val="00A371EA"/>
    <w:rsid w:val="00A40DD3"/>
    <w:rsid w:val="00A42227"/>
    <w:rsid w:val="00A431FF"/>
    <w:rsid w:val="00A44602"/>
    <w:rsid w:val="00A46055"/>
    <w:rsid w:val="00A50419"/>
    <w:rsid w:val="00A50799"/>
    <w:rsid w:val="00A57CEF"/>
    <w:rsid w:val="00A57CF3"/>
    <w:rsid w:val="00A63BCB"/>
    <w:rsid w:val="00A715C9"/>
    <w:rsid w:val="00A762E4"/>
    <w:rsid w:val="00A76665"/>
    <w:rsid w:val="00A77F05"/>
    <w:rsid w:val="00A82237"/>
    <w:rsid w:val="00A8311B"/>
    <w:rsid w:val="00A95CBB"/>
    <w:rsid w:val="00AB0A08"/>
    <w:rsid w:val="00AB46D7"/>
    <w:rsid w:val="00AC68E7"/>
    <w:rsid w:val="00AD0E3A"/>
    <w:rsid w:val="00AD1EFE"/>
    <w:rsid w:val="00AE0EA8"/>
    <w:rsid w:val="00AE2150"/>
    <w:rsid w:val="00AE54D9"/>
    <w:rsid w:val="00B01F08"/>
    <w:rsid w:val="00B1517B"/>
    <w:rsid w:val="00B15503"/>
    <w:rsid w:val="00B16E8F"/>
    <w:rsid w:val="00B236DD"/>
    <w:rsid w:val="00B30057"/>
    <w:rsid w:val="00B30401"/>
    <w:rsid w:val="00B324BB"/>
    <w:rsid w:val="00B32D85"/>
    <w:rsid w:val="00B3465F"/>
    <w:rsid w:val="00B355EC"/>
    <w:rsid w:val="00B35777"/>
    <w:rsid w:val="00B40831"/>
    <w:rsid w:val="00B45B28"/>
    <w:rsid w:val="00B470A7"/>
    <w:rsid w:val="00B6235E"/>
    <w:rsid w:val="00B6637D"/>
    <w:rsid w:val="00B705F5"/>
    <w:rsid w:val="00B74BD2"/>
    <w:rsid w:val="00B75F21"/>
    <w:rsid w:val="00B77E98"/>
    <w:rsid w:val="00B95C9B"/>
    <w:rsid w:val="00B97512"/>
    <w:rsid w:val="00BA7FB4"/>
    <w:rsid w:val="00BB08AE"/>
    <w:rsid w:val="00BB24EB"/>
    <w:rsid w:val="00BB76D0"/>
    <w:rsid w:val="00BC2639"/>
    <w:rsid w:val="00BC363C"/>
    <w:rsid w:val="00BD21BB"/>
    <w:rsid w:val="00BD6E77"/>
    <w:rsid w:val="00BE2845"/>
    <w:rsid w:val="00BE3F68"/>
    <w:rsid w:val="00BF371E"/>
    <w:rsid w:val="00C020D6"/>
    <w:rsid w:val="00C07B9B"/>
    <w:rsid w:val="00C13EFE"/>
    <w:rsid w:val="00C1455D"/>
    <w:rsid w:val="00C214A3"/>
    <w:rsid w:val="00C226CD"/>
    <w:rsid w:val="00C23021"/>
    <w:rsid w:val="00C31776"/>
    <w:rsid w:val="00C3337F"/>
    <w:rsid w:val="00C353CB"/>
    <w:rsid w:val="00C47A21"/>
    <w:rsid w:val="00C509D6"/>
    <w:rsid w:val="00C50C59"/>
    <w:rsid w:val="00C513FD"/>
    <w:rsid w:val="00C5687A"/>
    <w:rsid w:val="00C5765A"/>
    <w:rsid w:val="00C57D36"/>
    <w:rsid w:val="00C62AD4"/>
    <w:rsid w:val="00C62C08"/>
    <w:rsid w:val="00C62C24"/>
    <w:rsid w:val="00C635B6"/>
    <w:rsid w:val="00C74B15"/>
    <w:rsid w:val="00C7597E"/>
    <w:rsid w:val="00C77512"/>
    <w:rsid w:val="00C84572"/>
    <w:rsid w:val="00C91F0A"/>
    <w:rsid w:val="00C956C9"/>
    <w:rsid w:val="00C972A1"/>
    <w:rsid w:val="00CA5CBD"/>
    <w:rsid w:val="00CA686C"/>
    <w:rsid w:val="00CB135A"/>
    <w:rsid w:val="00CB3C15"/>
    <w:rsid w:val="00CC4933"/>
    <w:rsid w:val="00CD59AF"/>
    <w:rsid w:val="00CE005B"/>
    <w:rsid w:val="00CE197B"/>
    <w:rsid w:val="00CE721F"/>
    <w:rsid w:val="00CF145E"/>
    <w:rsid w:val="00CF4C91"/>
    <w:rsid w:val="00D0361A"/>
    <w:rsid w:val="00D04C5C"/>
    <w:rsid w:val="00D1477E"/>
    <w:rsid w:val="00D17D4E"/>
    <w:rsid w:val="00D20A18"/>
    <w:rsid w:val="00D2533F"/>
    <w:rsid w:val="00D30ADD"/>
    <w:rsid w:val="00D43A0D"/>
    <w:rsid w:val="00D46867"/>
    <w:rsid w:val="00D526F3"/>
    <w:rsid w:val="00D52D38"/>
    <w:rsid w:val="00D61F86"/>
    <w:rsid w:val="00D67448"/>
    <w:rsid w:val="00D7336A"/>
    <w:rsid w:val="00D7721E"/>
    <w:rsid w:val="00D80973"/>
    <w:rsid w:val="00D81F25"/>
    <w:rsid w:val="00D83132"/>
    <w:rsid w:val="00D87D8B"/>
    <w:rsid w:val="00D96398"/>
    <w:rsid w:val="00DA2034"/>
    <w:rsid w:val="00DA422F"/>
    <w:rsid w:val="00DB0F00"/>
    <w:rsid w:val="00DB484D"/>
    <w:rsid w:val="00DB68E7"/>
    <w:rsid w:val="00DC1086"/>
    <w:rsid w:val="00DC3497"/>
    <w:rsid w:val="00DC733E"/>
    <w:rsid w:val="00DD0785"/>
    <w:rsid w:val="00DD4DB8"/>
    <w:rsid w:val="00DE09AC"/>
    <w:rsid w:val="00DE1EA7"/>
    <w:rsid w:val="00DE46D5"/>
    <w:rsid w:val="00DE4DB4"/>
    <w:rsid w:val="00DE64F9"/>
    <w:rsid w:val="00DE70CF"/>
    <w:rsid w:val="00DE7409"/>
    <w:rsid w:val="00DF57BE"/>
    <w:rsid w:val="00DF752C"/>
    <w:rsid w:val="00E04611"/>
    <w:rsid w:val="00E05C8C"/>
    <w:rsid w:val="00E06500"/>
    <w:rsid w:val="00E11CE2"/>
    <w:rsid w:val="00E14C2E"/>
    <w:rsid w:val="00E23F78"/>
    <w:rsid w:val="00E33080"/>
    <w:rsid w:val="00E3418C"/>
    <w:rsid w:val="00E36DBE"/>
    <w:rsid w:val="00E474F3"/>
    <w:rsid w:val="00E52895"/>
    <w:rsid w:val="00E54A99"/>
    <w:rsid w:val="00E57060"/>
    <w:rsid w:val="00E5745C"/>
    <w:rsid w:val="00E6729F"/>
    <w:rsid w:val="00E8149D"/>
    <w:rsid w:val="00E84C65"/>
    <w:rsid w:val="00E87616"/>
    <w:rsid w:val="00E9298F"/>
    <w:rsid w:val="00E974BE"/>
    <w:rsid w:val="00EA0CF7"/>
    <w:rsid w:val="00EA5C16"/>
    <w:rsid w:val="00EB3962"/>
    <w:rsid w:val="00EB4063"/>
    <w:rsid w:val="00EB4842"/>
    <w:rsid w:val="00EC3F7D"/>
    <w:rsid w:val="00ED1987"/>
    <w:rsid w:val="00ED6A9C"/>
    <w:rsid w:val="00ED7690"/>
    <w:rsid w:val="00EE2E8D"/>
    <w:rsid w:val="00EE4123"/>
    <w:rsid w:val="00EF000D"/>
    <w:rsid w:val="00EF2549"/>
    <w:rsid w:val="00EF35DF"/>
    <w:rsid w:val="00F03032"/>
    <w:rsid w:val="00F1133A"/>
    <w:rsid w:val="00F12243"/>
    <w:rsid w:val="00F15D90"/>
    <w:rsid w:val="00F17EA7"/>
    <w:rsid w:val="00F26F5C"/>
    <w:rsid w:val="00F34447"/>
    <w:rsid w:val="00F47CD5"/>
    <w:rsid w:val="00F545A3"/>
    <w:rsid w:val="00F54D6A"/>
    <w:rsid w:val="00F5685D"/>
    <w:rsid w:val="00F61591"/>
    <w:rsid w:val="00F7642F"/>
    <w:rsid w:val="00F94706"/>
    <w:rsid w:val="00F9583D"/>
    <w:rsid w:val="00F95C85"/>
    <w:rsid w:val="00FA0B59"/>
    <w:rsid w:val="00FB5706"/>
    <w:rsid w:val="00FC2C50"/>
    <w:rsid w:val="00FC579B"/>
    <w:rsid w:val="00FC604B"/>
    <w:rsid w:val="00FC6A74"/>
    <w:rsid w:val="00FD1B29"/>
    <w:rsid w:val="00FD1D6E"/>
    <w:rsid w:val="00FD3F4A"/>
    <w:rsid w:val="00FE0C8E"/>
    <w:rsid w:val="00FF5C70"/>
    <w:rsid w:val="00FF6916"/>
    <w:rsid w:val="00FF7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3">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basedOn w:val="Domylnaczcionkaakapitu"/>
    <w:rsid w:val="00DE70CF"/>
    <w:rPr>
      <w:color w:val="0000FF" w:themeColor="hyperlink"/>
      <w:u w:val="single"/>
    </w:rPr>
  </w:style>
  <w:style w:type="paragraph" w:styleId="Tekstprzypisudolnego">
    <w:name w:val="footnote text"/>
    <w:basedOn w:val="Normalny"/>
    <w:link w:val="TekstprzypisudolnegoZnak"/>
    <w:rsid w:val="00044989"/>
    <w:rPr>
      <w:sz w:val="20"/>
      <w:szCs w:val="20"/>
    </w:rPr>
  </w:style>
  <w:style w:type="character" w:customStyle="1" w:styleId="TekstprzypisudolnegoZnak">
    <w:name w:val="Tekst przypisu dolnego Znak"/>
    <w:basedOn w:val="Domylnaczcionkaakapitu"/>
    <w:link w:val="Tekstprzypisudolnego"/>
    <w:rsid w:val="00044989"/>
    <w:rPr>
      <w:rFonts w:ascii="Arial" w:hAnsi="Arial"/>
    </w:rPr>
  </w:style>
  <w:style w:type="character" w:styleId="Odwoanieprzypisudolnego">
    <w:name w:val="footnote reference"/>
    <w:basedOn w:val="Domylnaczcionkaakapitu"/>
    <w:rsid w:val="00044989"/>
    <w:rPr>
      <w:vertAlign w:val="superscript"/>
    </w:rPr>
  </w:style>
  <w:style w:type="paragraph" w:styleId="Bezodstpw">
    <w:name w:val="No Spacing"/>
    <w:uiPriority w:val="1"/>
    <w:qFormat/>
    <w:rsid w:val="001E2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964970071">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33893603">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D245-B730-4627-821D-290C2B9A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131</TotalTime>
  <Pages>13</Pages>
  <Words>5403</Words>
  <Characters>35032</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user</cp:lastModifiedBy>
  <cp:revision>17</cp:revision>
  <cp:lastPrinted>2018-08-24T08:19:00Z</cp:lastPrinted>
  <dcterms:created xsi:type="dcterms:W3CDTF">2018-05-10T07:54:00Z</dcterms:created>
  <dcterms:modified xsi:type="dcterms:W3CDTF">2018-08-24T08:19:00Z</dcterms:modified>
</cp:coreProperties>
</file>