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3" w:rsidRDefault="009F3563" w:rsidP="009F3563">
      <w:pPr>
        <w:spacing w:line="276" w:lineRule="auto"/>
        <w:ind w:left="5954"/>
        <w:rPr>
          <w:rFonts w:cs="Arial"/>
        </w:rPr>
      </w:pPr>
      <w:r>
        <w:rPr>
          <w:rFonts w:cs="Arial"/>
        </w:rPr>
        <w:t>Sulęczyno, 2017-09-12</w:t>
      </w:r>
    </w:p>
    <w:p w:rsidR="009F3563" w:rsidRPr="009F3563" w:rsidRDefault="009F3563" w:rsidP="009F3563">
      <w:pPr>
        <w:spacing w:line="276" w:lineRule="auto"/>
        <w:rPr>
          <w:rFonts w:cs="Arial"/>
        </w:rPr>
      </w:pPr>
      <w:r>
        <w:rPr>
          <w:rFonts w:cs="Arial"/>
        </w:rPr>
        <w:t>ZP.271.8.2017</w:t>
      </w:r>
    </w:p>
    <w:p w:rsidR="009F3563" w:rsidRDefault="009F3563" w:rsidP="009F3563">
      <w:pPr>
        <w:spacing w:line="276" w:lineRule="auto"/>
        <w:ind w:left="426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MODYFIKACJA TREŚĆI nr 1 </w:t>
      </w:r>
    </w:p>
    <w:p w:rsidR="009F3563" w:rsidRDefault="009F3563" w:rsidP="009F3563">
      <w:pPr>
        <w:spacing w:line="276" w:lineRule="auto"/>
        <w:rPr>
          <w:rFonts w:cs="Arial"/>
          <w:b/>
          <w:u w:val="single"/>
        </w:rPr>
      </w:pPr>
    </w:p>
    <w:p w:rsidR="009F3563" w:rsidRDefault="009F3563" w:rsidP="009F3563">
      <w:pPr>
        <w:jc w:val="center"/>
        <w:rPr>
          <w:rFonts w:eastAsia="Calibri"/>
          <w:b/>
          <w:sz w:val="40"/>
          <w:szCs w:val="40"/>
        </w:rPr>
      </w:pPr>
      <w:r>
        <w:rPr>
          <w:rFonts w:cs="Arial"/>
          <w:b/>
        </w:rPr>
        <w:t xml:space="preserve">Dotyczy ogłoszenia o zamówieniu pn. </w:t>
      </w:r>
      <w:r>
        <w:rPr>
          <w:rFonts w:cs="Arial"/>
          <w:b/>
          <w:bCs/>
          <w:color w:val="000000"/>
        </w:rPr>
        <w:t>„</w:t>
      </w:r>
      <w:r>
        <w:rPr>
          <w:rFonts w:eastAsia="Calibri"/>
          <w:b/>
        </w:rPr>
        <w:t>Zajęcia edukacyjne z języka angielskiego, logopedii, gimnastyki korekcyjnej, rytmiki oraz w zakresie wczesnego wspomagania rozwoju dla dzieci uczęszczających do Ośrodków Wychowania Przedszkolnego Gminy Sulęczyno”.</w:t>
      </w:r>
    </w:p>
    <w:p w:rsidR="009F3563" w:rsidRDefault="009F3563" w:rsidP="009F3563">
      <w:pPr>
        <w:spacing w:line="276" w:lineRule="auto"/>
        <w:jc w:val="both"/>
        <w:rPr>
          <w:rFonts w:cs="Arial"/>
          <w:i/>
        </w:rPr>
      </w:pPr>
      <w:r>
        <w:rPr>
          <w:rFonts w:cs="Arial"/>
          <w:i/>
        </w:rPr>
        <w:t>data zamieszczenia: 11.09.2017</w:t>
      </w: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5"/>
      </w:tblGrid>
      <w:tr w:rsidR="009F3563" w:rsidTr="008C7E5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16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25"/>
            </w:tblGrid>
            <w:tr w:rsidR="009F3563" w:rsidTr="008C7E5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1625" w:type="dxa"/>
                    <w:tblCellSpacing w:w="0" w:type="dxa"/>
                    <w:shd w:val="clear" w:color="auto" w:fill="9CBE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25"/>
                  </w:tblGrid>
                  <w:tr w:rsidR="009F3563" w:rsidTr="008C7E5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9CBEE6"/>
                        <w:hideMark/>
                      </w:tcPr>
                      <w:p w:rsidR="009F3563" w:rsidRDefault="009F3563" w:rsidP="008C7E59">
                        <w:pPr>
                          <w:spacing w:after="200" w:line="276" w:lineRule="auto"/>
                        </w:pPr>
                        <w:bookmarkStart w:id="0" w:name="gora"/>
                      </w:p>
                    </w:tc>
                  </w:tr>
                </w:tbl>
                <w:p w:rsidR="009F3563" w:rsidRDefault="009F3563" w:rsidP="008C7E59">
                  <w:pPr>
                    <w:spacing w:after="200" w:line="276" w:lineRule="auto"/>
                  </w:pPr>
                </w:p>
              </w:tc>
            </w:tr>
          </w:tbl>
          <w:p w:rsidR="009F3563" w:rsidRDefault="009F3563" w:rsidP="008C7E59">
            <w:pPr>
              <w:spacing w:after="200" w:line="276" w:lineRule="auto"/>
            </w:pPr>
          </w:p>
        </w:tc>
      </w:tr>
    </w:tbl>
    <w:bookmarkEnd w:id="0"/>
    <w:p w:rsidR="009F3563" w:rsidRDefault="009F3563" w:rsidP="009F3563">
      <w:pPr>
        <w:pStyle w:val="Bezodstpw"/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/>
      </w:r>
    </w:p>
    <w:p w:rsidR="009F3563" w:rsidRPr="009F3563" w:rsidRDefault="009F3563" w:rsidP="009F3563">
      <w:pPr>
        <w:pStyle w:val="Bezodstpw"/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Zgodnie z art. 138o ust 4 Ustawy z dnia 29 stycznia 2004 r. Prawo zamówień publicznych </w:t>
      </w:r>
      <w:r>
        <w:rPr>
          <w:rFonts w:asciiTheme="minorHAnsi" w:hAnsiTheme="minorHAnsi" w:cs="Arial"/>
          <w:sz w:val="22"/>
        </w:rPr>
        <w:br/>
        <w:t>(Dz. U. z 2015 poz. 2164) Zamawiający dokonuje modyfikacji treści ogłoszenia o zamówieniu w sposób niżej określony.</w:t>
      </w:r>
    </w:p>
    <w:p w:rsidR="009F3563" w:rsidRPr="00892FB9" w:rsidRDefault="009F3563" w:rsidP="009F3563">
      <w:pPr>
        <w:widowControl w:val="0"/>
        <w:tabs>
          <w:tab w:val="num" w:pos="840"/>
        </w:tabs>
        <w:autoSpaceDE w:val="0"/>
        <w:autoSpaceDN w:val="0"/>
        <w:adjustRightInd w:val="0"/>
        <w:spacing w:before="120" w:line="276" w:lineRule="auto"/>
        <w:jc w:val="both"/>
        <w:rPr>
          <w:rFonts w:cs="Arial"/>
        </w:rPr>
      </w:pPr>
    </w:p>
    <w:p w:rsidR="009F3563" w:rsidRPr="00892FB9" w:rsidRDefault="009F3563" w:rsidP="009F3563">
      <w:pPr>
        <w:jc w:val="both"/>
        <w:rPr>
          <w:rFonts w:cs="Arial"/>
        </w:rPr>
      </w:pPr>
      <w:r w:rsidRPr="00892FB9">
        <w:rPr>
          <w:rFonts w:cs="Arial"/>
        </w:rPr>
        <w:t xml:space="preserve">1. Zamawiający wprowadza zmianę  pkt. 7 – Zakres wykluczenia z udziału w postępowaniu –  dodając </w:t>
      </w:r>
      <w:proofErr w:type="spellStart"/>
      <w:r w:rsidRPr="00892FB9">
        <w:rPr>
          <w:rFonts w:cs="Arial"/>
        </w:rPr>
        <w:t>ppkt</w:t>
      </w:r>
      <w:proofErr w:type="spellEnd"/>
      <w:r w:rsidRPr="00892FB9">
        <w:rPr>
          <w:rFonts w:cs="Arial"/>
        </w:rPr>
        <w:t xml:space="preserve">. 3 o następującej treści: </w:t>
      </w:r>
    </w:p>
    <w:p w:rsidR="009F3563" w:rsidRDefault="009F3563" w:rsidP="009F3563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„3. Z udziału w postępowaniu wykluczone są osoby zatrudnione na podstawie stosunku pracy u Zamawiającego.”</w:t>
      </w:r>
    </w:p>
    <w:p w:rsidR="009F3563" w:rsidRDefault="009F3563" w:rsidP="009F3563">
      <w:pPr>
        <w:rPr>
          <w:rFonts w:cs="Arial"/>
          <w:u w:val="single"/>
        </w:rPr>
      </w:pPr>
    </w:p>
    <w:p w:rsidR="009F3563" w:rsidRPr="00892FB9" w:rsidRDefault="009F3563" w:rsidP="009F3563">
      <w:pPr>
        <w:jc w:val="both"/>
        <w:rPr>
          <w:rFonts w:cs="Arial"/>
        </w:rPr>
      </w:pPr>
      <w:r w:rsidRPr="00892FB9">
        <w:rPr>
          <w:rFonts w:cs="Arial"/>
        </w:rPr>
        <w:t xml:space="preserve">2. Zamawiający wprowadza zmianę w załączniku nr 3 do ogłoszenia o zamówieniu dodając dodatkowy pkt. 2 o następującej treści: </w:t>
      </w:r>
    </w:p>
    <w:p w:rsidR="009F3563" w:rsidRDefault="009F3563" w:rsidP="009F3563">
      <w:pPr>
        <w:jc w:val="both"/>
      </w:pPr>
      <w:r w:rsidRPr="0088662C">
        <w:rPr>
          <w:rFonts w:cs="Arial"/>
          <w:u w:val="single"/>
        </w:rPr>
        <w:t xml:space="preserve">„2. </w:t>
      </w:r>
      <w:r w:rsidRPr="0088662C">
        <w:rPr>
          <w:rFonts w:cs="Calibri"/>
          <w:u w:val="single"/>
        </w:rPr>
        <w:t>Oświadczam, że JESTEM / NIE JESTEM zatrudniony na podstawie stosunku pracy u Zamawiającego</w:t>
      </w:r>
      <w:r w:rsidRPr="0088662C">
        <w:rPr>
          <w:u w:val="single"/>
        </w:rPr>
        <w:t>”</w:t>
      </w:r>
      <w:r>
        <w:t xml:space="preserve">. </w:t>
      </w:r>
    </w:p>
    <w:p w:rsidR="009F3563" w:rsidRPr="009F3563" w:rsidRDefault="009F3563" w:rsidP="009F3563">
      <w:pPr>
        <w:jc w:val="both"/>
      </w:pPr>
    </w:p>
    <w:p w:rsidR="009F3563" w:rsidRDefault="009F3563" w:rsidP="009F3563">
      <w:pPr>
        <w:spacing w:line="276" w:lineRule="auto"/>
        <w:rPr>
          <w:rFonts w:cs="Arial"/>
        </w:rPr>
      </w:pPr>
      <w:r>
        <w:rPr>
          <w:rFonts w:cs="Tahoma"/>
          <w:shd w:val="clear" w:color="auto" w:fill="FFFFFF"/>
        </w:rPr>
        <w:t>Inne postanowienia ogłoszenia o zamówieniu, nie ulegają modyfikacji.</w:t>
      </w:r>
    </w:p>
    <w:p w:rsidR="009F3563" w:rsidRDefault="009F3563" w:rsidP="009F3563">
      <w:pPr>
        <w:spacing w:line="276" w:lineRule="auto"/>
        <w:rPr>
          <w:rFonts w:cs="Arial"/>
        </w:rPr>
      </w:pPr>
      <w:r>
        <w:rPr>
          <w:rFonts w:cs="Arial"/>
        </w:rPr>
        <w:t xml:space="preserve">W załączeniu poprawiony wzór załącznika nr 3. </w:t>
      </w:r>
    </w:p>
    <w:p w:rsidR="009F3563" w:rsidRDefault="009F3563" w:rsidP="009F3563">
      <w:pPr>
        <w:spacing w:line="276" w:lineRule="auto"/>
        <w:rPr>
          <w:rFonts w:cs="Arial"/>
        </w:rPr>
      </w:pPr>
    </w:p>
    <w:p w:rsidR="009F3563" w:rsidRDefault="009F3563" w:rsidP="009F3563">
      <w:pPr>
        <w:spacing w:line="276" w:lineRule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</w:rPr>
        <w:t>Wójt Gminy</w:t>
      </w:r>
    </w:p>
    <w:p w:rsidR="009F3563" w:rsidRPr="009F3563" w:rsidRDefault="009F3563" w:rsidP="009F3563">
      <w:pPr>
        <w:spacing w:line="276" w:lineRule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  <w:t xml:space="preserve">           </w:t>
      </w:r>
      <w:r>
        <w:rPr>
          <w:rFonts w:cs="Arial"/>
          <w:i/>
        </w:rPr>
        <w:t xml:space="preserve">Bernard </w:t>
      </w:r>
      <w:proofErr w:type="spellStart"/>
      <w:r>
        <w:rPr>
          <w:rFonts w:cs="Arial"/>
          <w:i/>
        </w:rPr>
        <w:t>Grucza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F3563" w:rsidRDefault="009F3563" w:rsidP="009F3563">
      <w:pPr>
        <w:spacing w:line="276" w:lineRule="auto"/>
        <w:rPr>
          <w:rFonts w:cs="Arial"/>
          <w:u w:val="single"/>
        </w:rPr>
      </w:pPr>
      <w:r>
        <w:rPr>
          <w:rFonts w:cs="Arial"/>
          <w:u w:val="single"/>
        </w:rPr>
        <w:t>Otrzymują:</w:t>
      </w:r>
    </w:p>
    <w:p w:rsidR="009F3563" w:rsidRDefault="009F3563" w:rsidP="009F3563">
      <w:pPr>
        <w:pStyle w:val="Akapitzlist"/>
        <w:numPr>
          <w:ilvl w:val="0"/>
          <w:numId w:val="12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strona internetowa </w:t>
      </w:r>
      <w:hyperlink r:id="rId8" w:history="1">
        <w:r w:rsidRPr="00DE5DE5">
          <w:rPr>
            <w:rStyle w:val="Hipercze"/>
            <w:rFonts w:cs="Arial"/>
          </w:rPr>
          <w:t>http://suleczyno.biuletyn.net</w:t>
        </w:r>
      </w:hyperlink>
      <w:r>
        <w:rPr>
          <w:rFonts w:cs="Arial"/>
        </w:rPr>
        <w:t xml:space="preserve"> </w:t>
      </w:r>
    </w:p>
    <w:p w:rsidR="0001672C" w:rsidRPr="009F3563" w:rsidRDefault="009F3563" w:rsidP="009F3563">
      <w:pPr>
        <w:pStyle w:val="Akapitzlist"/>
        <w:numPr>
          <w:ilvl w:val="0"/>
          <w:numId w:val="12"/>
        </w:numPr>
        <w:spacing w:after="0" w:line="276" w:lineRule="auto"/>
        <w:rPr>
          <w:rFonts w:cs="Arial"/>
        </w:rPr>
      </w:pPr>
      <w:r>
        <w:rPr>
          <w:rFonts w:cs="Arial"/>
        </w:rPr>
        <w:t>a/a.</w:t>
      </w:r>
    </w:p>
    <w:sectPr w:rsidR="0001672C" w:rsidRPr="009F3563" w:rsidSect="009F356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02" w:rsidRDefault="000E6B02" w:rsidP="000548B2">
      <w:pPr>
        <w:spacing w:after="0" w:line="240" w:lineRule="auto"/>
      </w:pPr>
      <w:r>
        <w:separator/>
      </w:r>
    </w:p>
  </w:endnote>
  <w:endnote w:type="continuationSeparator" w:id="0">
    <w:p w:rsidR="000E6B02" w:rsidRDefault="000E6B02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9F3563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-292735</wp:posOffset>
          </wp:positionV>
          <wp:extent cx="381000" cy="50482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FCF"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9991725</wp:posOffset>
          </wp:positionV>
          <wp:extent cx="7023735" cy="190500"/>
          <wp:effectExtent l="1905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02" w:rsidRDefault="000E6B02" w:rsidP="000548B2">
      <w:pPr>
        <w:spacing w:after="0" w:line="240" w:lineRule="auto"/>
      </w:pPr>
      <w:r>
        <w:separator/>
      </w:r>
    </w:p>
  </w:footnote>
  <w:footnote w:type="continuationSeparator" w:id="0">
    <w:p w:rsidR="000E6B02" w:rsidRDefault="000E6B02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0EAC"/>
    <w:multiLevelType w:val="hybridMultilevel"/>
    <w:tmpl w:val="2D56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95172"/>
    <w:rsid w:val="000B69C5"/>
    <w:rsid w:val="000E6B02"/>
    <w:rsid w:val="0015453C"/>
    <w:rsid w:val="001630F0"/>
    <w:rsid w:val="00167FCF"/>
    <w:rsid w:val="001D64E6"/>
    <w:rsid w:val="001F5EA1"/>
    <w:rsid w:val="00217733"/>
    <w:rsid w:val="00230162"/>
    <w:rsid w:val="002B64B7"/>
    <w:rsid w:val="003058B0"/>
    <w:rsid w:val="00317916"/>
    <w:rsid w:val="003461D4"/>
    <w:rsid w:val="00406BEF"/>
    <w:rsid w:val="00421D0D"/>
    <w:rsid w:val="0048039B"/>
    <w:rsid w:val="004A0AB4"/>
    <w:rsid w:val="004E37AA"/>
    <w:rsid w:val="00537F98"/>
    <w:rsid w:val="005C642E"/>
    <w:rsid w:val="00613905"/>
    <w:rsid w:val="00616C7D"/>
    <w:rsid w:val="00617618"/>
    <w:rsid w:val="00652B34"/>
    <w:rsid w:val="00663140"/>
    <w:rsid w:val="006E6EDA"/>
    <w:rsid w:val="007046A2"/>
    <w:rsid w:val="007247B6"/>
    <w:rsid w:val="00745C23"/>
    <w:rsid w:val="00781269"/>
    <w:rsid w:val="00846629"/>
    <w:rsid w:val="008A390D"/>
    <w:rsid w:val="009010A9"/>
    <w:rsid w:val="00914077"/>
    <w:rsid w:val="009315B2"/>
    <w:rsid w:val="00984EFC"/>
    <w:rsid w:val="009D5F96"/>
    <w:rsid w:val="009F3563"/>
    <w:rsid w:val="00A05C67"/>
    <w:rsid w:val="00A55FE9"/>
    <w:rsid w:val="00AD228D"/>
    <w:rsid w:val="00AD5396"/>
    <w:rsid w:val="00BE475F"/>
    <w:rsid w:val="00C00831"/>
    <w:rsid w:val="00C2648B"/>
    <w:rsid w:val="00C362EF"/>
    <w:rsid w:val="00C41573"/>
    <w:rsid w:val="00C41CEA"/>
    <w:rsid w:val="00CB01F8"/>
    <w:rsid w:val="00D16FAC"/>
    <w:rsid w:val="00E26425"/>
    <w:rsid w:val="00E52BA3"/>
    <w:rsid w:val="00F06339"/>
    <w:rsid w:val="00F46E4F"/>
    <w:rsid w:val="00F850E2"/>
    <w:rsid w:val="00F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69"/>
    <w:rPr>
      <w:vertAlign w:val="superscript"/>
    </w:rPr>
  </w:style>
  <w:style w:type="paragraph" w:styleId="Bezodstpw">
    <w:name w:val="No Spacing"/>
    <w:uiPriority w:val="1"/>
    <w:qFormat/>
    <w:rsid w:val="009F3563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F35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eczyno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0921-E46A-44AE-BAD6-F18B5E67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cp:lastPrinted>2017-05-30T08:58:00Z</cp:lastPrinted>
  <dcterms:created xsi:type="dcterms:W3CDTF">2017-09-12T11:23:00Z</dcterms:created>
  <dcterms:modified xsi:type="dcterms:W3CDTF">2017-09-12T11:23:00Z</dcterms:modified>
</cp:coreProperties>
</file>