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48" w:rsidRPr="007C53AC" w:rsidRDefault="00391C48" w:rsidP="00053EAB">
      <w:pPr>
        <w:spacing w:line="276" w:lineRule="auto"/>
        <w:rPr>
          <w:rFonts w:asciiTheme="minorHAnsi" w:eastAsia="Calibri" w:hAnsiTheme="minorHAnsi"/>
          <w:sz w:val="20"/>
          <w:szCs w:val="20"/>
          <w:lang w:eastAsia="en-US"/>
        </w:rPr>
      </w:pPr>
      <w:r w:rsidRPr="007C53AC">
        <w:rPr>
          <w:rFonts w:asciiTheme="minorHAnsi" w:eastAsia="Calibri" w:hAnsiTheme="minorHAnsi"/>
          <w:sz w:val="20"/>
          <w:szCs w:val="20"/>
          <w:lang w:eastAsia="en-US"/>
        </w:rPr>
        <w:t>Załącznik A do SIWZ Opis przedmiotu zamówienia</w:t>
      </w:r>
    </w:p>
    <w:p w:rsidR="00391C48" w:rsidRPr="007C53AC" w:rsidRDefault="00391C48" w:rsidP="00053EAB">
      <w:pPr>
        <w:spacing w:after="200" w:line="276" w:lineRule="auto"/>
        <w:rPr>
          <w:rFonts w:asciiTheme="minorHAnsi" w:eastAsia="Calibri" w:hAnsiTheme="minorHAnsi"/>
          <w:sz w:val="20"/>
          <w:szCs w:val="20"/>
          <w:lang w:eastAsia="en-US"/>
        </w:rPr>
      </w:pPr>
      <w:r w:rsidRPr="007C53AC">
        <w:rPr>
          <w:rFonts w:asciiTheme="minorHAnsi" w:eastAsia="Calibri" w:hAnsiTheme="minorHAnsi"/>
          <w:sz w:val="20"/>
          <w:szCs w:val="20"/>
          <w:lang w:eastAsia="en-US"/>
        </w:rPr>
        <w:t>ZNAK SPRAWY: ZP.271.7.201</w:t>
      </w:r>
      <w:r w:rsidR="006E1959">
        <w:rPr>
          <w:rFonts w:asciiTheme="minorHAnsi" w:eastAsia="Calibri" w:hAnsiTheme="minorHAnsi"/>
          <w:sz w:val="20"/>
          <w:szCs w:val="20"/>
          <w:lang w:eastAsia="en-US"/>
        </w:rPr>
        <w:t>8</w:t>
      </w:r>
    </w:p>
    <w:p w:rsidR="00391C48" w:rsidRPr="007C53AC" w:rsidRDefault="00391C48" w:rsidP="00053EAB">
      <w:pPr>
        <w:spacing w:line="276" w:lineRule="auto"/>
        <w:jc w:val="center"/>
        <w:rPr>
          <w:rFonts w:asciiTheme="minorHAnsi" w:eastAsia="Calibri" w:hAnsiTheme="minorHAnsi"/>
          <w:b/>
          <w:sz w:val="28"/>
          <w:szCs w:val="28"/>
          <w:lang w:eastAsia="en-US"/>
        </w:rPr>
      </w:pPr>
    </w:p>
    <w:p w:rsidR="00391C48" w:rsidRPr="00462ED6" w:rsidRDefault="00391C48" w:rsidP="00053EAB">
      <w:pPr>
        <w:spacing w:line="276" w:lineRule="auto"/>
        <w:jc w:val="center"/>
        <w:rPr>
          <w:rFonts w:asciiTheme="minorHAnsi" w:eastAsia="Calibri" w:hAnsiTheme="minorHAnsi"/>
          <w:b/>
          <w:sz w:val="32"/>
          <w:szCs w:val="32"/>
          <w:lang w:eastAsia="en-US"/>
        </w:rPr>
      </w:pPr>
      <w:r w:rsidRPr="00462ED6">
        <w:rPr>
          <w:rFonts w:asciiTheme="minorHAnsi" w:eastAsia="Calibri" w:hAnsiTheme="minorHAnsi"/>
          <w:b/>
          <w:sz w:val="32"/>
          <w:szCs w:val="32"/>
          <w:lang w:eastAsia="en-US"/>
        </w:rPr>
        <w:t>„</w:t>
      </w:r>
      <w:r w:rsidR="00462ED6" w:rsidRPr="00462ED6">
        <w:rPr>
          <w:rFonts w:asciiTheme="minorHAnsi" w:eastAsia="Calibri" w:hAnsiTheme="minorHAnsi"/>
          <w:b/>
          <w:sz w:val="32"/>
          <w:szCs w:val="32"/>
          <w:lang w:eastAsia="en-US"/>
        </w:rPr>
        <w:t>Rozbudowa i przebudowa zespołu szkolno – przedszkolnego wraz z infrastrukturą w m. Mściszewice – Etap II”</w:t>
      </w:r>
    </w:p>
    <w:p w:rsidR="00391C48" w:rsidRPr="007C53AC" w:rsidRDefault="00391C48" w:rsidP="00053EAB">
      <w:pPr>
        <w:spacing w:line="276" w:lineRule="auto"/>
        <w:jc w:val="center"/>
        <w:rPr>
          <w:rFonts w:asciiTheme="minorHAnsi" w:eastAsia="Calibri" w:hAnsiTheme="minorHAnsi"/>
          <w:b/>
          <w:lang w:eastAsia="en-US"/>
        </w:rPr>
      </w:pPr>
    </w:p>
    <w:p w:rsidR="00391C48" w:rsidRPr="007C53AC" w:rsidRDefault="00391C48" w:rsidP="00053EAB">
      <w:pPr>
        <w:spacing w:line="276" w:lineRule="auto"/>
        <w:jc w:val="center"/>
        <w:rPr>
          <w:rFonts w:asciiTheme="minorHAnsi" w:eastAsia="Calibri" w:hAnsiTheme="minorHAnsi"/>
          <w:b/>
          <w:sz w:val="28"/>
          <w:szCs w:val="28"/>
          <w:lang w:eastAsia="en-US"/>
        </w:rPr>
      </w:pPr>
      <w:r w:rsidRPr="007C53AC">
        <w:rPr>
          <w:rFonts w:asciiTheme="minorHAnsi" w:eastAsia="Calibri" w:hAnsiTheme="minorHAnsi"/>
          <w:b/>
          <w:sz w:val="28"/>
          <w:szCs w:val="28"/>
          <w:lang w:eastAsia="en-US"/>
        </w:rPr>
        <w:t>Opis przedmiotu zamówienia</w:t>
      </w:r>
    </w:p>
    <w:p w:rsidR="00391C48" w:rsidRPr="007C53AC" w:rsidRDefault="00391C48" w:rsidP="00053EAB">
      <w:pPr>
        <w:spacing w:line="276" w:lineRule="auto"/>
        <w:jc w:val="center"/>
        <w:rPr>
          <w:rFonts w:asciiTheme="minorHAnsi" w:eastAsia="Calibri" w:hAnsiTheme="minorHAnsi"/>
          <w:b/>
          <w:sz w:val="20"/>
          <w:szCs w:val="20"/>
          <w:lang w:eastAsia="en-US"/>
        </w:rPr>
      </w:pPr>
    </w:p>
    <w:p w:rsidR="00391C48" w:rsidRPr="0054493C" w:rsidRDefault="00391C48" w:rsidP="00F95C3D">
      <w:pPr>
        <w:numPr>
          <w:ilvl w:val="0"/>
          <w:numId w:val="45"/>
        </w:numPr>
        <w:spacing w:after="120" w:line="276" w:lineRule="auto"/>
        <w:ind w:left="284" w:hanging="284"/>
        <w:jc w:val="both"/>
        <w:rPr>
          <w:rFonts w:asciiTheme="minorHAnsi" w:eastAsia="Calibri" w:hAnsiTheme="minorHAnsi"/>
          <w:b/>
          <w:sz w:val="20"/>
          <w:szCs w:val="20"/>
          <w:u w:val="single"/>
          <w:lang w:eastAsia="en-US"/>
        </w:rPr>
      </w:pPr>
      <w:r w:rsidRPr="00E45125">
        <w:rPr>
          <w:rFonts w:asciiTheme="minorHAnsi" w:eastAsia="Calibri" w:hAnsiTheme="minorHAnsi"/>
          <w:b/>
          <w:sz w:val="20"/>
          <w:szCs w:val="20"/>
          <w:u w:val="single"/>
          <w:lang w:eastAsia="en-US"/>
        </w:rPr>
        <w:t>Zamówienie obejmuje wykonanie robót</w:t>
      </w:r>
      <w:r w:rsidRPr="006E1959">
        <w:rPr>
          <w:rFonts w:asciiTheme="minorHAnsi" w:eastAsia="Calibri" w:hAnsiTheme="minorHAnsi"/>
          <w:sz w:val="20"/>
          <w:szCs w:val="20"/>
          <w:lang w:eastAsia="en-US"/>
        </w:rPr>
        <w:t>:</w:t>
      </w:r>
      <w:r w:rsidR="006E1959" w:rsidRPr="006E1959">
        <w:rPr>
          <w:rFonts w:asciiTheme="minorHAnsi" w:eastAsia="Calibri" w:hAnsiTheme="minorHAnsi"/>
          <w:sz w:val="20"/>
          <w:szCs w:val="20"/>
          <w:lang w:eastAsia="en-US"/>
        </w:rPr>
        <w:t xml:space="preserve"> </w:t>
      </w:r>
      <w:r w:rsidR="006E1959" w:rsidRPr="0054493C">
        <w:rPr>
          <w:rFonts w:asciiTheme="minorHAnsi" w:eastAsia="Calibri" w:hAnsiTheme="minorHAnsi"/>
          <w:b/>
          <w:sz w:val="20"/>
          <w:szCs w:val="20"/>
          <w:lang w:eastAsia="en-US"/>
        </w:rPr>
        <w:t>„</w:t>
      </w:r>
      <w:r w:rsidR="00462ED6">
        <w:rPr>
          <w:rFonts w:asciiTheme="minorHAnsi" w:eastAsia="Calibri" w:hAnsiTheme="minorHAnsi"/>
          <w:b/>
          <w:sz w:val="20"/>
          <w:szCs w:val="20"/>
          <w:lang w:eastAsia="en-US"/>
        </w:rPr>
        <w:t>Rozbudowa i przebudowa zespołu szkolno – przedszkolnego wraz z infrastrukturą w m. Mściszewice – Etap II</w:t>
      </w:r>
      <w:r w:rsidR="006E1959" w:rsidRPr="0054493C">
        <w:rPr>
          <w:rFonts w:asciiTheme="minorHAnsi" w:eastAsia="Calibri" w:hAnsiTheme="minorHAnsi"/>
          <w:b/>
          <w:sz w:val="20"/>
          <w:szCs w:val="20"/>
          <w:lang w:eastAsia="en-US"/>
        </w:rPr>
        <w:t>”</w:t>
      </w:r>
    </w:p>
    <w:p w:rsidR="006F7088" w:rsidRPr="007C53AC" w:rsidRDefault="006F7088" w:rsidP="006F7088">
      <w:pPr>
        <w:spacing w:after="120" w:line="276" w:lineRule="auto"/>
        <w:ind w:left="284"/>
        <w:jc w:val="both"/>
        <w:rPr>
          <w:rFonts w:asciiTheme="minorHAnsi" w:eastAsia="Calibri" w:hAnsiTheme="minorHAnsi"/>
          <w:sz w:val="20"/>
          <w:szCs w:val="20"/>
          <w:lang w:eastAsia="en-US"/>
        </w:rPr>
      </w:pPr>
      <w:r w:rsidRPr="007C53AC">
        <w:rPr>
          <w:rFonts w:asciiTheme="minorHAnsi" w:eastAsia="Calibri" w:hAnsiTheme="minorHAnsi"/>
          <w:sz w:val="20"/>
          <w:szCs w:val="20"/>
          <w:lang w:eastAsia="en-US"/>
        </w:rPr>
        <w:t xml:space="preserve">Miejsce realizacji: Gmina Sulęczyno w m. Mściszewice przy Zespole Szkół w Mściszewicach. </w:t>
      </w:r>
    </w:p>
    <w:p w:rsidR="006F7088" w:rsidRPr="007C53AC" w:rsidRDefault="006F7088" w:rsidP="00F95C3D">
      <w:pPr>
        <w:pStyle w:val="Akapitzlist"/>
        <w:numPr>
          <w:ilvl w:val="1"/>
          <w:numId w:val="45"/>
        </w:numPr>
        <w:spacing w:line="276" w:lineRule="auto"/>
        <w:jc w:val="both"/>
        <w:rPr>
          <w:rFonts w:asciiTheme="minorHAnsi" w:hAnsiTheme="minorHAnsi"/>
          <w:sz w:val="20"/>
          <w:szCs w:val="20"/>
        </w:rPr>
      </w:pPr>
      <w:r w:rsidRPr="007C53AC">
        <w:rPr>
          <w:rFonts w:asciiTheme="minorHAnsi" w:hAnsiTheme="minorHAnsi"/>
          <w:sz w:val="20"/>
          <w:szCs w:val="20"/>
        </w:rPr>
        <w:t>Przedmiot inwestycji, a w przypadku zamierzenia budowlanego obejmującego więcej niż jeden obiekt budowlany – zakres całego zamierzenia, a w razie potrzeby kolejność realizacji obiektów.</w:t>
      </w:r>
    </w:p>
    <w:p w:rsidR="006F7088" w:rsidRPr="007C53AC" w:rsidRDefault="006F7088" w:rsidP="00F95C3D">
      <w:pPr>
        <w:spacing w:line="276" w:lineRule="auto"/>
        <w:ind w:left="1069"/>
        <w:jc w:val="both"/>
        <w:rPr>
          <w:rFonts w:asciiTheme="minorHAnsi" w:hAnsiTheme="minorHAnsi"/>
          <w:sz w:val="20"/>
          <w:szCs w:val="20"/>
        </w:rPr>
      </w:pPr>
      <w:r w:rsidRPr="007C53AC">
        <w:rPr>
          <w:rFonts w:asciiTheme="minorHAnsi" w:hAnsiTheme="minorHAnsi"/>
          <w:sz w:val="20"/>
          <w:szCs w:val="20"/>
        </w:rPr>
        <w:t xml:space="preserve">Projektuje się rozbudowę zespołu zabudowy szkolno-przedszkolnej położonej na działce nr 701/7 we wsi Mściszewice przy ul. Szkolnej 5. </w:t>
      </w:r>
    </w:p>
    <w:p w:rsidR="006F7088" w:rsidRPr="007C53AC" w:rsidRDefault="006F7088" w:rsidP="00F95C3D">
      <w:pPr>
        <w:pStyle w:val="Akapitzlist"/>
        <w:spacing w:line="276" w:lineRule="auto"/>
        <w:ind w:left="1069"/>
        <w:jc w:val="both"/>
        <w:rPr>
          <w:rFonts w:asciiTheme="minorHAnsi" w:hAnsiTheme="minorHAnsi"/>
          <w:sz w:val="20"/>
          <w:szCs w:val="20"/>
        </w:rPr>
      </w:pPr>
      <w:r w:rsidRPr="007C53AC">
        <w:rPr>
          <w:rFonts w:asciiTheme="minorHAnsi" w:hAnsiTheme="minorHAnsi"/>
          <w:sz w:val="20"/>
          <w:szCs w:val="20"/>
        </w:rPr>
        <w:t>Inwestycja obejmuje rozbudowę istniejących obiektów kubat</w:t>
      </w:r>
      <w:r>
        <w:rPr>
          <w:rFonts w:asciiTheme="minorHAnsi" w:hAnsiTheme="minorHAnsi"/>
          <w:sz w:val="20"/>
          <w:szCs w:val="20"/>
        </w:rPr>
        <w:t xml:space="preserve">urowych polegającą na dobudowie </w:t>
      </w:r>
      <w:r w:rsidRPr="007C53AC">
        <w:rPr>
          <w:rFonts w:asciiTheme="minorHAnsi" w:hAnsiTheme="minorHAnsi"/>
          <w:sz w:val="20"/>
          <w:szCs w:val="20"/>
        </w:rPr>
        <w:t>nowych części kubaturowych, niezbędnej przebudowie części i</w:t>
      </w:r>
      <w:r w:rsidR="00F95C3D">
        <w:rPr>
          <w:rFonts w:asciiTheme="minorHAnsi" w:hAnsiTheme="minorHAnsi"/>
          <w:sz w:val="20"/>
          <w:szCs w:val="20"/>
        </w:rPr>
        <w:t>stniejących w celu połączenia z </w:t>
      </w:r>
      <w:r w:rsidRPr="007C53AC">
        <w:rPr>
          <w:rFonts w:asciiTheme="minorHAnsi" w:hAnsiTheme="minorHAnsi"/>
          <w:sz w:val="20"/>
          <w:szCs w:val="20"/>
        </w:rPr>
        <w:t>częściami dobudowanymi oraz elementy infrastruktury technicznej.</w:t>
      </w:r>
    </w:p>
    <w:p w:rsidR="006E1959" w:rsidRDefault="006E1959" w:rsidP="006E1959">
      <w:pPr>
        <w:spacing w:after="120" w:line="276" w:lineRule="auto"/>
        <w:ind w:left="284"/>
        <w:jc w:val="both"/>
        <w:rPr>
          <w:rFonts w:asciiTheme="minorHAnsi" w:eastAsia="Calibri" w:hAnsiTheme="minorHAnsi"/>
          <w:b/>
          <w:sz w:val="20"/>
          <w:szCs w:val="20"/>
          <w:u w:val="single"/>
          <w:lang w:eastAsia="en-US"/>
        </w:rPr>
      </w:pPr>
    </w:p>
    <w:p w:rsidR="0054493C" w:rsidRPr="006F7088" w:rsidRDefault="00262B43" w:rsidP="0054493C">
      <w:pPr>
        <w:tabs>
          <w:tab w:val="left" w:pos="0"/>
          <w:tab w:val="left" w:pos="284"/>
        </w:tabs>
        <w:spacing w:line="276" w:lineRule="auto"/>
        <w:rPr>
          <w:rFonts w:asciiTheme="minorHAnsi" w:hAnsiTheme="minorHAnsi" w:cs="Arial"/>
          <w:b/>
          <w:sz w:val="20"/>
          <w:szCs w:val="20"/>
          <w:u w:val="single"/>
        </w:rPr>
      </w:pPr>
      <w:r>
        <w:rPr>
          <w:rFonts w:asciiTheme="minorHAnsi" w:hAnsiTheme="minorHAnsi"/>
          <w:sz w:val="20"/>
          <w:szCs w:val="20"/>
        </w:rPr>
        <w:t>2</w:t>
      </w:r>
      <w:r w:rsidR="0054493C" w:rsidRPr="00E45125">
        <w:rPr>
          <w:rFonts w:asciiTheme="minorHAnsi" w:hAnsiTheme="minorHAnsi"/>
          <w:sz w:val="20"/>
          <w:szCs w:val="20"/>
        </w:rPr>
        <w:t xml:space="preserve">. </w:t>
      </w:r>
      <w:r w:rsidR="0054493C" w:rsidRPr="00E45125">
        <w:rPr>
          <w:rFonts w:asciiTheme="minorHAnsi" w:hAnsiTheme="minorHAnsi" w:cs="Arial"/>
          <w:bCs/>
          <w:color w:val="000000"/>
          <w:sz w:val="20"/>
          <w:szCs w:val="20"/>
        </w:rPr>
        <w:t xml:space="preserve"> </w:t>
      </w:r>
      <w:r w:rsidR="0054493C" w:rsidRPr="006F7088">
        <w:rPr>
          <w:rFonts w:asciiTheme="minorHAnsi" w:hAnsiTheme="minorHAnsi" w:cs="Arial"/>
          <w:b/>
          <w:bCs/>
          <w:color w:val="000000"/>
          <w:sz w:val="20"/>
          <w:szCs w:val="20"/>
          <w:u w:val="single"/>
        </w:rPr>
        <w:t xml:space="preserve">Ogólne informacje z </w:t>
      </w:r>
      <w:r w:rsidR="0054493C" w:rsidRPr="006F7088">
        <w:rPr>
          <w:rFonts w:asciiTheme="minorHAnsi" w:hAnsiTheme="minorHAnsi" w:cs="Arial"/>
          <w:b/>
          <w:sz w:val="20"/>
          <w:szCs w:val="20"/>
          <w:u w:val="single"/>
        </w:rPr>
        <w:t xml:space="preserve">projektu architektoniczno – budowlanego </w:t>
      </w:r>
    </w:p>
    <w:p w:rsidR="0054493C" w:rsidRDefault="0054493C" w:rsidP="0054493C">
      <w:pPr>
        <w:tabs>
          <w:tab w:val="left" w:pos="0"/>
          <w:tab w:val="left" w:pos="284"/>
        </w:tabs>
        <w:spacing w:line="276" w:lineRule="auto"/>
        <w:rPr>
          <w:rFonts w:asciiTheme="minorHAnsi" w:hAnsiTheme="minorHAnsi"/>
          <w:sz w:val="20"/>
          <w:szCs w:val="20"/>
        </w:rPr>
      </w:pPr>
    </w:p>
    <w:p w:rsidR="0054493C" w:rsidRDefault="0054493C" w:rsidP="00F95C3D">
      <w:pPr>
        <w:pStyle w:val="Akapitzlist"/>
        <w:numPr>
          <w:ilvl w:val="1"/>
          <w:numId w:val="61"/>
        </w:numPr>
        <w:spacing w:line="276" w:lineRule="auto"/>
        <w:rPr>
          <w:rFonts w:asciiTheme="minorHAnsi" w:hAnsiTheme="minorHAnsi"/>
          <w:sz w:val="20"/>
          <w:szCs w:val="20"/>
        </w:rPr>
      </w:pPr>
      <w:r w:rsidRPr="007C53AC">
        <w:rPr>
          <w:rFonts w:asciiTheme="minorHAnsi" w:hAnsiTheme="minorHAnsi"/>
          <w:sz w:val="20"/>
          <w:szCs w:val="20"/>
        </w:rPr>
        <w:t>Obiekty kubaturowe.</w:t>
      </w:r>
    </w:p>
    <w:p w:rsidR="0054493C" w:rsidRDefault="0054493C" w:rsidP="0054493C">
      <w:pPr>
        <w:pStyle w:val="Akapitzlist"/>
        <w:spacing w:line="276" w:lineRule="auto"/>
        <w:ind w:left="1069"/>
        <w:rPr>
          <w:rFonts w:asciiTheme="minorHAnsi" w:hAnsiTheme="minorHAnsi"/>
          <w:sz w:val="20"/>
          <w:szCs w:val="20"/>
        </w:rPr>
      </w:pPr>
      <w:r w:rsidRPr="007C53AC">
        <w:rPr>
          <w:rFonts w:asciiTheme="minorHAnsi" w:hAnsiTheme="minorHAnsi"/>
          <w:sz w:val="20"/>
          <w:szCs w:val="20"/>
        </w:rPr>
        <w:t>Przedmiotem inwestycji jest rozbudowa istniejącego zespołu poprzez:</w:t>
      </w:r>
    </w:p>
    <w:p w:rsidR="0054493C" w:rsidRDefault="0054493C" w:rsidP="0054493C">
      <w:pPr>
        <w:pStyle w:val="Akapitzlist"/>
        <w:spacing w:line="276" w:lineRule="auto"/>
        <w:ind w:left="1069"/>
        <w:jc w:val="both"/>
        <w:rPr>
          <w:rFonts w:asciiTheme="minorHAnsi" w:hAnsiTheme="minorHAnsi"/>
          <w:sz w:val="20"/>
          <w:szCs w:val="20"/>
        </w:rPr>
      </w:pPr>
      <w:r>
        <w:rPr>
          <w:rFonts w:asciiTheme="minorHAnsi" w:hAnsiTheme="minorHAnsi"/>
          <w:sz w:val="20"/>
          <w:szCs w:val="20"/>
        </w:rPr>
        <w:t xml:space="preserve">-  </w:t>
      </w:r>
      <w:r w:rsidRPr="007C53AC">
        <w:rPr>
          <w:rFonts w:asciiTheme="minorHAnsi" w:hAnsiTheme="minorHAnsi"/>
          <w:sz w:val="20"/>
          <w:szCs w:val="20"/>
        </w:rPr>
        <w:t>dobudowę części obejmującej pomieszczenia przedszkola o</w:t>
      </w:r>
      <w:r>
        <w:rPr>
          <w:rFonts w:asciiTheme="minorHAnsi" w:hAnsiTheme="minorHAnsi"/>
          <w:sz w:val="20"/>
          <w:szCs w:val="20"/>
        </w:rPr>
        <w:t xml:space="preserve">raz - - pomieszczenia gimnazjum </w:t>
      </w:r>
      <w:r w:rsidRPr="007C53AC">
        <w:rPr>
          <w:rFonts w:asciiTheme="minorHAnsi" w:hAnsiTheme="minorHAnsi"/>
          <w:sz w:val="20"/>
          <w:szCs w:val="20"/>
        </w:rPr>
        <w:t>wraz z przebudową istniejącego pawilonu przedszkola i gimnazjum,</w:t>
      </w:r>
    </w:p>
    <w:p w:rsidR="0054493C" w:rsidRDefault="0054493C" w:rsidP="0054493C">
      <w:pPr>
        <w:pStyle w:val="Akapitzlist"/>
        <w:spacing w:line="276" w:lineRule="auto"/>
        <w:ind w:left="1069"/>
        <w:rPr>
          <w:rFonts w:asciiTheme="minorHAnsi" w:hAnsiTheme="minorHAnsi"/>
          <w:sz w:val="20"/>
          <w:szCs w:val="20"/>
        </w:rPr>
      </w:pPr>
      <w:r>
        <w:rPr>
          <w:rFonts w:asciiTheme="minorHAnsi" w:hAnsiTheme="minorHAnsi"/>
          <w:sz w:val="20"/>
          <w:szCs w:val="20"/>
        </w:rPr>
        <w:t xml:space="preserve">-  </w:t>
      </w:r>
      <w:r w:rsidRPr="007C53AC">
        <w:rPr>
          <w:rFonts w:asciiTheme="minorHAnsi" w:hAnsiTheme="minorHAnsi"/>
          <w:sz w:val="20"/>
          <w:szCs w:val="20"/>
        </w:rPr>
        <w:t>dobudowę części stanowiącej stołówkę szkolną,</w:t>
      </w:r>
    </w:p>
    <w:p w:rsidR="0054493C" w:rsidRDefault="0054493C" w:rsidP="0054493C">
      <w:pPr>
        <w:pStyle w:val="Akapitzlist"/>
        <w:spacing w:line="276" w:lineRule="auto"/>
        <w:ind w:left="1069"/>
        <w:rPr>
          <w:rFonts w:asciiTheme="minorHAnsi" w:hAnsiTheme="minorHAnsi"/>
          <w:sz w:val="20"/>
          <w:szCs w:val="20"/>
        </w:rPr>
      </w:pPr>
      <w:r>
        <w:rPr>
          <w:rFonts w:asciiTheme="minorHAnsi" w:hAnsiTheme="minorHAnsi"/>
          <w:sz w:val="20"/>
          <w:szCs w:val="20"/>
        </w:rPr>
        <w:t xml:space="preserve">-  </w:t>
      </w:r>
      <w:r w:rsidRPr="007C53AC">
        <w:rPr>
          <w:rFonts w:asciiTheme="minorHAnsi" w:hAnsiTheme="minorHAnsi"/>
          <w:sz w:val="20"/>
          <w:szCs w:val="20"/>
        </w:rPr>
        <w:t xml:space="preserve">dobudowę części stanowiącej zaplecze kuchenne, </w:t>
      </w:r>
    </w:p>
    <w:p w:rsidR="0054493C" w:rsidRDefault="0054493C" w:rsidP="0054493C">
      <w:pPr>
        <w:pStyle w:val="Akapitzlist"/>
        <w:spacing w:line="276" w:lineRule="auto"/>
        <w:ind w:left="1069"/>
        <w:rPr>
          <w:rFonts w:asciiTheme="minorHAnsi" w:hAnsiTheme="minorHAnsi"/>
          <w:sz w:val="20"/>
          <w:szCs w:val="20"/>
        </w:rPr>
      </w:pPr>
      <w:r>
        <w:rPr>
          <w:rFonts w:asciiTheme="minorHAnsi" w:hAnsiTheme="minorHAnsi"/>
          <w:sz w:val="20"/>
          <w:szCs w:val="20"/>
        </w:rPr>
        <w:t xml:space="preserve">-  </w:t>
      </w:r>
      <w:r w:rsidRPr="007C53AC">
        <w:rPr>
          <w:rFonts w:asciiTheme="minorHAnsi" w:hAnsiTheme="minorHAnsi"/>
          <w:sz w:val="20"/>
          <w:szCs w:val="20"/>
        </w:rPr>
        <w:t>dobudowę części stanowiącej zaplecze techniczne dla pompy ciepła.</w:t>
      </w:r>
    </w:p>
    <w:p w:rsidR="0054493C" w:rsidRPr="00E45125" w:rsidRDefault="0054493C" w:rsidP="0054493C">
      <w:pPr>
        <w:tabs>
          <w:tab w:val="left" w:pos="0"/>
          <w:tab w:val="left" w:pos="284"/>
        </w:tabs>
        <w:spacing w:line="276" w:lineRule="auto"/>
        <w:rPr>
          <w:rFonts w:asciiTheme="minorHAnsi" w:hAnsiTheme="minorHAnsi"/>
          <w:sz w:val="20"/>
          <w:szCs w:val="20"/>
        </w:rPr>
      </w:pPr>
    </w:p>
    <w:p w:rsidR="0054493C" w:rsidRPr="00F95C3D" w:rsidRDefault="0054493C" w:rsidP="00F95C3D">
      <w:pPr>
        <w:pStyle w:val="Akapitzlist"/>
        <w:numPr>
          <w:ilvl w:val="0"/>
          <w:numId w:val="47"/>
        </w:numPr>
        <w:spacing w:line="276" w:lineRule="auto"/>
        <w:rPr>
          <w:rFonts w:asciiTheme="minorHAnsi" w:hAnsiTheme="minorHAnsi" w:cs="Arial"/>
          <w:b/>
          <w:sz w:val="20"/>
          <w:szCs w:val="20"/>
        </w:rPr>
      </w:pPr>
      <w:r w:rsidRPr="00E45125">
        <w:rPr>
          <w:rFonts w:asciiTheme="minorHAnsi" w:hAnsiTheme="minorHAnsi" w:cs="Arial"/>
          <w:b/>
          <w:sz w:val="20"/>
          <w:szCs w:val="20"/>
        </w:rPr>
        <w:t>Charakterystyczne parametry techniczne części objętej przebudową i rozbudową</w:t>
      </w:r>
    </w:p>
    <w:p w:rsidR="0054493C" w:rsidRPr="007C53AC" w:rsidRDefault="0054493C" w:rsidP="00F95C3D">
      <w:pPr>
        <w:spacing w:line="276" w:lineRule="auto"/>
        <w:ind w:left="851"/>
        <w:contextualSpacing/>
        <w:jc w:val="both"/>
        <w:rPr>
          <w:rFonts w:asciiTheme="minorHAnsi" w:hAnsiTheme="minorHAnsi" w:cs="Arial"/>
          <w:sz w:val="20"/>
          <w:szCs w:val="20"/>
        </w:rPr>
      </w:pPr>
      <w:r w:rsidRPr="007C53AC">
        <w:rPr>
          <w:rFonts w:asciiTheme="minorHAnsi" w:hAnsiTheme="minorHAnsi" w:cs="Arial"/>
          <w:sz w:val="20"/>
          <w:szCs w:val="20"/>
        </w:rPr>
        <w:t>Powierzchnia zabudowy istniejącej</w:t>
      </w:r>
      <w:r w:rsidRPr="007C53AC">
        <w:rPr>
          <w:rFonts w:asciiTheme="minorHAnsi" w:hAnsiTheme="minorHAnsi" w:cs="Arial"/>
          <w:sz w:val="20"/>
          <w:szCs w:val="20"/>
        </w:rPr>
        <w:tab/>
      </w:r>
      <w:r w:rsidRPr="007C53AC">
        <w:rPr>
          <w:rFonts w:asciiTheme="minorHAnsi" w:hAnsiTheme="minorHAnsi" w:cs="Arial"/>
          <w:sz w:val="20"/>
          <w:szCs w:val="20"/>
        </w:rPr>
        <w:tab/>
      </w:r>
      <w:r w:rsidRPr="007C53AC">
        <w:rPr>
          <w:rFonts w:asciiTheme="minorHAnsi" w:hAnsiTheme="minorHAnsi" w:cs="Arial"/>
          <w:sz w:val="20"/>
          <w:szCs w:val="20"/>
        </w:rPr>
        <w:tab/>
        <w:t>1596,46 m kw.</w:t>
      </w:r>
    </w:p>
    <w:p w:rsidR="0054493C" w:rsidRPr="007C53AC" w:rsidRDefault="0054493C" w:rsidP="0054493C">
      <w:pPr>
        <w:spacing w:line="276" w:lineRule="auto"/>
        <w:ind w:left="851"/>
        <w:contextualSpacing/>
        <w:jc w:val="both"/>
        <w:rPr>
          <w:rFonts w:asciiTheme="minorHAnsi" w:hAnsiTheme="minorHAnsi" w:cs="Arial"/>
          <w:b/>
          <w:sz w:val="20"/>
          <w:szCs w:val="20"/>
          <w:u w:val="single"/>
        </w:rPr>
      </w:pPr>
      <w:r w:rsidRPr="007C53AC">
        <w:rPr>
          <w:rFonts w:asciiTheme="minorHAnsi" w:hAnsiTheme="minorHAnsi" w:cs="Arial"/>
          <w:b/>
          <w:sz w:val="20"/>
          <w:szCs w:val="20"/>
        </w:rPr>
        <w:t xml:space="preserve">w tym powierzchnia do przebudowy </w:t>
      </w:r>
      <w:r w:rsidRPr="007C53AC">
        <w:rPr>
          <w:rFonts w:asciiTheme="minorHAnsi" w:hAnsiTheme="minorHAnsi" w:cs="Arial"/>
          <w:b/>
          <w:sz w:val="20"/>
          <w:szCs w:val="20"/>
        </w:rPr>
        <w:tab/>
      </w:r>
      <w:r w:rsidRPr="007C53AC">
        <w:rPr>
          <w:rFonts w:asciiTheme="minorHAnsi" w:hAnsiTheme="minorHAnsi" w:cs="Arial"/>
          <w:b/>
          <w:sz w:val="20"/>
          <w:szCs w:val="20"/>
        </w:rPr>
        <w:tab/>
        <w:t xml:space="preserve">  397,76 m kw.</w:t>
      </w:r>
    </w:p>
    <w:p w:rsidR="0054493C" w:rsidRPr="007C53AC" w:rsidRDefault="0054493C" w:rsidP="0054493C">
      <w:pPr>
        <w:spacing w:line="276" w:lineRule="auto"/>
        <w:ind w:left="851"/>
        <w:contextualSpacing/>
        <w:jc w:val="both"/>
        <w:rPr>
          <w:rFonts w:asciiTheme="minorHAnsi" w:hAnsiTheme="minorHAnsi" w:cs="Arial"/>
          <w:b/>
          <w:sz w:val="20"/>
          <w:szCs w:val="20"/>
        </w:rPr>
      </w:pPr>
      <w:r>
        <w:rPr>
          <w:rFonts w:asciiTheme="minorHAnsi" w:hAnsiTheme="minorHAnsi" w:cs="Arial"/>
          <w:b/>
          <w:sz w:val="20"/>
          <w:szCs w:val="20"/>
        </w:rPr>
        <w:t>powierzchnia rozbudowy</w:t>
      </w:r>
      <w:r>
        <w:rPr>
          <w:rFonts w:asciiTheme="minorHAnsi" w:hAnsiTheme="minorHAnsi" w:cs="Arial"/>
          <w:b/>
          <w:sz w:val="20"/>
          <w:szCs w:val="20"/>
        </w:rPr>
        <w:tab/>
      </w:r>
      <w:r>
        <w:rPr>
          <w:rFonts w:asciiTheme="minorHAnsi" w:hAnsiTheme="minorHAnsi" w:cs="Arial"/>
          <w:b/>
          <w:sz w:val="20"/>
          <w:szCs w:val="20"/>
        </w:rPr>
        <w:tab/>
        <w:t xml:space="preserve">                 </w:t>
      </w:r>
      <w:r w:rsidRPr="007C53AC">
        <w:rPr>
          <w:rFonts w:asciiTheme="minorHAnsi" w:hAnsiTheme="minorHAnsi" w:cs="Arial"/>
          <w:b/>
          <w:sz w:val="20"/>
          <w:szCs w:val="20"/>
        </w:rPr>
        <w:t>603,76 m kw.</w:t>
      </w:r>
    </w:p>
    <w:p w:rsidR="0054493C" w:rsidRPr="007C53AC" w:rsidRDefault="0054493C" w:rsidP="0054493C">
      <w:pPr>
        <w:spacing w:line="276" w:lineRule="auto"/>
        <w:ind w:left="851"/>
        <w:contextualSpacing/>
        <w:jc w:val="both"/>
        <w:rPr>
          <w:rFonts w:asciiTheme="minorHAnsi" w:hAnsiTheme="minorHAnsi" w:cs="Arial"/>
          <w:b/>
          <w:sz w:val="20"/>
          <w:szCs w:val="20"/>
          <w:u w:val="single"/>
        </w:rPr>
      </w:pPr>
      <w:r w:rsidRPr="007C53AC">
        <w:rPr>
          <w:rFonts w:asciiTheme="minorHAnsi" w:hAnsiTheme="minorHAnsi" w:cs="Arial"/>
          <w:b/>
          <w:sz w:val="20"/>
          <w:szCs w:val="20"/>
          <w:u w:val="single"/>
        </w:rPr>
        <w:t>Łącznie pow. przebudowy i rozbudowy</w:t>
      </w:r>
      <w:r w:rsidRPr="007C53AC">
        <w:rPr>
          <w:rFonts w:asciiTheme="minorHAnsi" w:hAnsiTheme="minorHAnsi" w:cs="Arial"/>
          <w:b/>
          <w:sz w:val="20"/>
          <w:szCs w:val="20"/>
          <w:u w:val="single"/>
        </w:rPr>
        <w:tab/>
      </w:r>
      <w:r w:rsidRPr="007C53AC">
        <w:rPr>
          <w:rFonts w:asciiTheme="minorHAnsi" w:hAnsiTheme="minorHAnsi" w:cs="Arial"/>
          <w:b/>
          <w:sz w:val="20"/>
          <w:szCs w:val="20"/>
          <w:u w:val="single"/>
        </w:rPr>
        <w:tab/>
        <w:t>1001,52 m kw.</w:t>
      </w:r>
    </w:p>
    <w:p w:rsidR="0054493C" w:rsidRPr="007C53AC" w:rsidRDefault="0054493C" w:rsidP="0054493C">
      <w:pPr>
        <w:tabs>
          <w:tab w:val="left" w:pos="851"/>
        </w:tabs>
        <w:spacing w:line="276" w:lineRule="auto"/>
        <w:ind w:left="851"/>
        <w:contextualSpacing/>
        <w:rPr>
          <w:rFonts w:asciiTheme="minorHAnsi" w:hAnsiTheme="minorHAnsi" w:cs="Arial"/>
          <w:sz w:val="20"/>
          <w:szCs w:val="20"/>
        </w:rPr>
      </w:pPr>
    </w:p>
    <w:p w:rsidR="0054493C" w:rsidRPr="002A53E2" w:rsidRDefault="0054493C" w:rsidP="002A53E2">
      <w:pPr>
        <w:tabs>
          <w:tab w:val="left" w:pos="851"/>
        </w:tabs>
        <w:spacing w:line="276" w:lineRule="auto"/>
        <w:ind w:left="851"/>
        <w:contextualSpacing/>
        <w:rPr>
          <w:rFonts w:asciiTheme="minorHAnsi" w:hAnsiTheme="minorHAnsi" w:cs="Arial"/>
          <w:b/>
          <w:sz w:val="20"/>
          <w:szCs w:val="20"/>
        </w:rPr>
      </w:pPr>
      <w:r w:rsidRPr="007C53AC">
        <w:rPr>
          <w:rFonts w:asciiTheme="minorHAnsi" w:hAnsiTheme="minorHAnsi" w:cs="Arial"/>
          <w:b/>
          <w:sz w:val="20"/>
          <w:szCs w:val="20"/>
        </w:rPr>
        <w:t xml:space="preserve">Ilość kondygnacji nadziemnych </w:t>
      </w:r>
      <w:r w:rsidRPr="007C53AC">
        <w:rPr>
          <w:rFonts w:asciiTheme="minorHAnsi" w:hAnsiTheme="minorHAnsi" w:cs="Arial"/>
          <w:b/>
          <w:sz w:val="20"/>
          <w:szCs w:val="20"/>
        </w:rPr>
        <w:tab/>
      </w:r>
      <w:r w:rsidRPr="007C53AC">
        <w:rPr>
          <w:rFonts w:asciiTheme="minorHAnsi" w:hAnsiTheme="minorHAnsi" w:cs="Arial"/>
          <w:b/>
          <w:sz w:val="20"/>
          <w:szCs w:val="20"/>
        </w:rPr>
        <w:tab/>
      </w:r>
      <w:r w:rsidRPr="007C53AC">
        <w:rPr>
          <w:rFonts w:asciiTheme="minorHAnsi" w:hAnsiTheme="minorHAnsi" w:cs="Arial"/>
          <w:b/>
          <w:sz w:val="20"/>
          <w:szCs w:val="20"/>
        </w:rPr>
        <w:tab/>
        <w:t xml:space="preserve">1 kondygnacja </w:t>
      </w:r>
    </w:p>
    <w:p w:rsidR="0054493C" w:rsidRPr="007C53AC" w:rsidRDefault="0054493C" w:rsidP="0054493C">
      <w:pPr>
        <w:tabs>
          <w:tab w:val="right" w:pos="851"/>
        </w:tabs>
        <w:spacing w:line="276" w:lineRule="auto"/>
        <w:ind w:left="851"/>
        <w:contextualSpacing/>
        <w:rPr>
          <w:rFonts w:asciiTheme="minorHAnsi" w:hAnsiTheme="minorHAnsi" w:cs="Arial"/>
          <w:b/>
          <w:sz w:val="20"/>
          <w:szCs w:val="20"/>
        </w:rPr>
      </w:pPr>
      <w:r w:rsidRPr="007C53AC">
        <w:rPr>
          <w:rFonts w:asciiTheme="minorHAnsi" w:hAnsiTheme="minorHAnsi" w:cs="Arial"/>
          <w:b/>
          <w:sz w:val="20"/>
          <w:szCs w:val="20"/>
        </w:rPr>
        <w:t>Wysokość budynku</w:t>
      </w:r>
      <w:r w:rsidRPr="007C53AC">
        <w:rPr>
          <w:rFonts w:asciiTheme="minorHAnsi" w:hAnsiTheme="minorHAnsi" w:cs="Arial"/>
          <w:b/>
          <w:sz w:val="20"/>
          <w:szCs w:val="20"/>
        </w:rPr>
        <w:tab/>
      </w:r>
      <w:r w:rsidRPr="007C53AC">
        <w:rPr>
          <w:rFonts w:asciiTheme="minorHAnsi" w:hAnsiTheme="minorHAnsi" w:cs="Arial"/>
          <w:b/>
          <w:sz w:val="20"/>
          <w:szCs w:val="20"/>
        </w:rPr>
        <w:tab/>
      </w:r>
      <w:r w:rsidRPr="007C53AC">
        <w:rPr>
          <w:rFonts w:asciiTheme="minorHAnsi" w:hAnsiTheme="minorHAnsi" w:cs="Arial"/>
          <w:b/>
          <w:sz w:val="20"/>
          <w:szCs w:val="20"/>
        </w:rPr>
        <w:tab/>
      </w:r>
      <w:r w:rsidRPr="007C53AC">
        <w:rPr>
          <w:rFonts w:asciiTheme="minorHAnsi" w:hAnsiTheme="minorHAnsi" w:cs="Arial"/>
          <w:b/>
          <w:sz w:val="20"/>
          <w:szCs w:val="20"/>
        </w:rPr>
        <w:tab/>
      </w:r>
      <w:r w:rsidRPr="007C53AC">
        <w:rPr>
          <w:rFonts w:asciiTheme="minorHAnsi" w:hAnsiTheme="minorHAnsi" w:cs="Arial"/>
          <w:b/>
          <w:sz w:val="20"/>
          <w:szCs w:val="20"/>
        </w:rPr>
        <w:tab/>
        <w:t xml:space="preserve">      5,70 m</w:t>
      </w:r>
      <w:r w:rsidRPr="007C53AC">
        <w:rPr>
          <w:rFonts w:asciiTheme="minorHAnsi" w:hAnsiTheme="minorHAnsi" w:cs="Arial"/>
          <w:b/>
          <w:sz w:val="20"/>
          <w:szCs w:val="20"/>
        </w:rPr>
        <w:tab/>
      </w:r>
    </w:p>
    <w:p w:rsidR="0054493C" w:rsidRPr="007C53AC" w:rsidRDefault="0054493C" w:rsidP="0054493C">
      <w:pPr>
        <w:tabs>
          <w:tab w:val="right" w:pos="851"/>
        </w:tabs>
        <w:spacing w:line="276" w:lineRule="auto"/>
        <w:ind w:left="851"/>
        <w:contextualSpacing/>
        <w:rPr>
          <w:rFonts w:asciiTheme="minorHAnsi" w:hAnsiTheme="minorHAnsi" w:cs="Arial"/>
          <w:sz w:val="20"/>
          <w:szCs w:val="20"/>
        </w:rPr>
      </w:pPr>
      <w:r w:rsidRPr="007C53AC">
        <w:rPr>
          <w:rFonts w:asciiTheme="minorHAnsi" w:hAnsiTheme="minorHAnsi" w:cs="Arial"/>
          <w:sz w:val="20"/>
          <w:szCs w:val="20"/>
        </w:rPr>
        <w:t>wysokość mierzona od najwyższego punktu kalenicy części projektowanej do najniższego punktu terenu przy wejściu do części projektowanej</w:t>
      </w:r>
    </w:p>
    <w:p w:rsidR="0054493C" w:rsidRPr="007C53AC" w:rsidRDefault="0054493C" w:rsidP="0054493C">
      <w:pPr>
        <w:tabs>
          <w:tab w:val="left" w:leader="dot" w:pos="851"/>
        </w:tabs>
        <w:spacing w:line="276" w:lineRule="auto"/>
        <w:ind w:left="4961" w:hanging="4110"/>
        <w:contextualSpacing/>
        <w:rPr>
          <w:rFonts w:asciiTheme="minorHAnsi" w:hAnsiTheme="minorHAnsi" w:cs="Arial"/>
          <w:b/>
          <w:sz w:val="20"/>
          <w:szCs w:val="20"/>
        </w:rPr>
      </w:pPr>
      <w:r>
        <w:rPr>
          <w:rFonts w:asciiTheme="minorHAnsi" w:hAnsiTheme="minorHAnsi" w:cs="Arial"/>
          <w:b/>
          <w:sz w:val="20"/>
          <w:szCs w:val="20"/>
        </w:rPr>
        <w:t>Długość budynku</w:t>
      </w:r>
      <w:r>
        <w:rPr>
          <w:rFonts w:asciiTheme="minorHAnsi" w:hAnsiTheme="minorHAnsi" w:cs="Arial"/>
          <w:b/>
          <w:sz w:val="20"/>
          <w:szCs w:val="20"/>
        </w:rPr>
        <w:tab/>
      </w:r>
      <w:r>
        <w:rPr>
          <w:rFonts w:asciiTheme="minorHAnsi" w:hAnsiTheme="minorHAnsi" w:cs="Arial"/>
          <w:b/>
          <w:sz w:val="20"/>
          <w:szCs w:val="20"/>
        </w:rPr>
        <w:tab/>
      </w:r>
      <w:r w:rsidRPr="007C53AC">
        <w:rPr>
          <w:rFonts w:asciiTheme="minorHAnsi" w:hAnsiTheme="minorHAnsi" w:cs="Arial"/>
          <w:b/>
          <w:sz w:val="20"/>
          <w:szCs w:val="20"/>
        </w:rPr>
        <w:t xml:space="preserve">    47,34 m</w:t>
      </w:r>
    </w:p>
    <w:p w:rsidR="0054493C" w:rsidRPr="007C53AC" w:rsidRDefault="0054493C" w:rsidP="0054493C">
      <w:pPr>
        <w:tabs>
          <w:tab w:val="left" w:leader="dot" w:pos="851"/>
        </w:tabs>
        <w:spacing w:line="276" w:lineRule="auto"/>
        <w:ind w:left="4961" w:hanging="4110"/>
        <w:contextualSpacing/>
        <w:rPr>
          <w:rFonts w:asciiTheme="minorHAnsi" w:hAnsiTheme="minorHAnsi" w:cs="Arial"/>
          <w:sz w:val="20"/>
          <w:szCs w:val="20"/>
        </w:rPr>
      </w:pPr>
      <w:r w:rsidRPr="007C53AC">
        <w:rPr>
          <w:rFonts w:asciiTheme="minorHAnsi" w:hAnsiTheme="minorHAnsi" w:cs="Arial"/>
          <w:sz w:val="20"/>
          <w:szCs w:val="20"/>
        </w:rPr>
        <w:t>długość łączna całej części objętej przebudową i rozbudową</w:t>
      </w:r>
    </w:p>
    <w:p w:rsidR="0054493C" w:rsidRPr="007C53AC" w:rsidRDefault="0054493C" w:rsidP="0054493C">
      <w:pPr>
        <w:tabs>
          <w:tab w:val="left" w:leader="dot" w:pos="851"/>
        </w:tabs>
        <w:spacing w:line="276" w:lineRule="auto"/>
        <w:ind w:left="4961" w:hanging="4110"/>
        <w:contextualSpacing/>
        <w:rPr>
          <w:rFonts w:asciiTheme="minorHAnsi" w:hAnsiTheme="minorHAnsi" w:cs="Arial"/>
          <w:b/>
          <w:sz w:val="20"/>
          <w:szCs w:val="20"/>
        </w:rPr>
      </w:pPr>
      <w:r>
        <w:rPr>
          <w:rFonts w:asciiTheme="minorHAnsi" w:hAnsiTheme="minorHAnsi" w:cs="Arial"/>
          <w:b/>
          <w:sz w:val="20"/>
          <w:szCs w:val="20"/>
        </w:rPr>
        <w:t>Szerokość budynku</w:t>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t xml:space="preserve">  </w:t>
      </w:r>
      <w:r w:rsidRPr="007C53AC">
        <w:rPr>
          <w:rFonts w:asciiTheme="minorHAnsi" w:hAnsiTheme="minorHAnsi" w:cs="Arial"/>
          <w:b/>
          <w:sz w:val="20"/>
          <w:szCs w:val="20"/>
        </w:rPr>
        <w:t>41,99 m</w:t>
      </w:r>
    </w:p>
    <w:p w:rsidR="0054493C" w:rsidRPr="007C53AC" w:rsidRDefault="0054493C" w:rsidP="00F95C3D">
      <w:pPr>
        <w:tabs>
          <w:tab w:val="left" w:leader="dot" w:pos="851"/>
        </w:tabs>
        <w:spacing w:line="276" w:lineRule="auto"/>
        <w:ind w:left="4961" w:hanging="4110"/>
        <w:contextualSpacing/>
        <w:rPr>
          <w:rFonts w:asciiTheme="minorHAnsi" w:hAnsiTheme="minorHAnsi" w:cs="Arial"/>
          <w:sz w:val="20"/>
          <w:szCs w:val="20"/>
        </w:rPr>
      </w:pPr>
      <w:r w:rsidRPr="007C53AC">
        <w:rPr>
          <w:rFonts w:asciiTheme="minorHAnsi" w:hAnsiTheme="minorHAnsi" w:cs="Arial"/>
          <w:sz w:val="20"/>
          <w:szCs w:val="20"/>
        </w:rPr>
        <w:t>szerokość łączna całej części objętej przebudową i rozbudową</w:t>
      </w:r>
    </w:p>
    <w:p w:rsidR="0054493C" w:rsidRPr="007C53AC" w:rsidRDefault="0054493C" w:rsidP="0054493C">
      <w:pPr>
        <w:tabs>
          <w:tab w:val="left" w:pos="851"/>
        </w:tabs>
        <w:spacing w:line="276" w:lineRule="auto"/>
        <w:ind w:left="851"/>
        <w:contextualSpacing/>
        <w:rPr>
          <w:rFonts w:asciiTheme="minorHAnsi" w:hAnsiTheme="minorHAnsi" w:cs="Arial"/>
          <w:b/>
          <w:color w:val="FF0000"/>
          <w:sz w:val="20"/>
          <w:szCs w:val="20"/>
        </w:rPr>
      </w:pPr>
      <w:r w:rsidRPr="007C53AC">
        <w:rPr>
          <w:rFonts w:asciiTheme="minorHAnsi" w:hAnsiTheme="minorHAnsi" w:cs="Arial"/>
          <w:b/>
          <w:sz w:val="20"/>
          <w:szCs w:val="20"/>
        </w:rPr>
        <w:t xml:space="preserve">Kubatura budynku </w:t>
      </w:r>
      <w:r w:rsidRPr="007C53AC">
        <w:rPr>
          <w:rFonts w:asciiTheme="minorHAnsi" w:hAnsiTheme="minorHAnsi" w:cs="Arial"/>
          <w:b/>
          <w:sz w:val="20"/>
          <w:szCs w:val="20"/>
        </w:rPr>
        <w:tab/>
      </w:r>
      <w:r w:rsidRPr="007C53AC">
        <w:rPr>
          <w:rFonts w:asciiTheme="minorHAnsi" w:hAnsiTheme="minorHAnsi" w:cs="Arial"/>
          <w:b/>
          <w:sz w:val="20"/>
          <w:szCs w:val="20"/>
        </w:rPr>
        <w:tab/>
      </w:r>
      <w:r w:rsidRPr="007C53AC">
        <w:rPr>
          <w:rFonts w:asciiTheme="minorHAnsi" w:hAnsiTheme="minorHAnsi" w:cs="Arial"/>
          <w:b/>
          <w:sz w:val="20"/>
          <w:szCs w:val="20"/>
        </w:rPr>
        <w:tab/>
      </w:r>
      <w:r w:rsidRPr="007C53AC">
        <w:rPr>
          <w:rFonts w:asciiTheme="minorHAnsi" w:hAnsiTheme="minorHAnsi" w:cs="Arial"/>
          <w:b/>
          <w:sz w:val="20"/>
          <w:szCs w:val="20"/>
        </w:rPr>
        <w:tab/>
      </w:r>
      <w:r w:rsidRPr="007C53AC">
        <w:rPr>
          <w:rFonts w:asciiTheme="minorHAnsi" w:hAnsiTheme="minorHAnsi" w:cs="Arial"/>
          <w:b/>
          <w:sz w:val="20"/>
          <w:szCs w:val="20"/>
        </w:rPr>
        <w:tab/>
      </w:r>
      <w:r>
        <w:rPr>
          <w:rFonts w:asciiTheme="minorHAnsi" w:hAnsiTheme="minorHAnsi" w:cs="Arial"/>
          <w:b/>
          <w:sz w:val="20"/>
          <w:szCs w:val="20"/>
        </w:rPr>
        <w:t xml:space="preserve">             </w:t>
      </w:r>
      <w:r w:rsidRPr="007C53AC">
        <w:rPr>
          <w:rFonts w:asciiTheme="minorHAnsi" w:hAnsiTheme="minorHAnsi" w:cs="Arial"/>
          <w:b/>
          <w:sz w:val="20"/>
          <w:szCs w:val="20"/>
        </w:rPr>
        <w:t>4506,87 m sześc.</w:t>
      </w:r>
    </w:p>
    <w:p w:rsidR="0054493C" w:rsidRPr="007C53AC" w:rsidRDefault="0054493C" w:rsidP="0054493C">
      <w:pPr>
        <w:tabs>
          <w:tab w:val="left" w:leader="dot" w:pos="851"/>
        </w:tabs>
        <w:spacing w:line="276" w:lineRule="auto"/>
        <w:ind w:left="4961" w:hanging="4110"/>
        <w:contextualSpacing/>
        <w:rPr>
          <w:rFonts w:asciiTheme="minorHAnsi" w:hAnsiTheme="minorHAnsi" w:cs="Arial"/>
          <w:sz w:val="20"/>
          <w:szCs w:val="20"/>
        </w:rPr>
      </w:pPr>
      <w:bookmarkStart w:id="0" w:name="_Toc401063139"/>
      <w:bookmarkStart w:id="1" w:name="_Toc401063203"/>
      <w:r w:rsidRPr="007C53AC">
        <w:rPr>
          <w:rFonts w:asciiTheme="minorHAnsi" w:hAnsiTheme="minorHAnsi" w:cs="Arial"/>
          <w:sz w:val="20"/>
          <w:szCs w:val="20"/>
        </w:rPr>
        <w:t>kubatura części objętej przebudową i rozbudową</w:t>
      </w:r>
    </w:p>
    <w:p w:rsidR="0054493C" w:rsidRPr="007C53AC" w:rsidRDefault="0054493C" w:rsidP="0054493C">
      <w:pPr>
        <w:tabs>
          <w:tab w:val="right" w:pos="851"/>
        </w:tabs>
        <w:spacing w:line="276" w:lineRule="auto"/>
        <w:ind w:left="851"/>
        <w:contextualSpacing/>
        <w:jc w:val="both"/>
        <w:rPr>
          <w:rFonts w:asciiTheme="minorHAnsi" w:hAnsiTheme="minorHAnsi" w:cs="Arial"/>
          <w:sz w:val="20"/>
          <w:szCs w:val="20"/>
        </w:rPr>
      </w:pPr>
    </w:p>
    <w:p w:rsidR="0054493C" w:rsidRPr="007C53AC" w:rsidRDefault="0054493C" w:rsidP="0054493C">
      <w:pPr>
        <w:tabs>
          <w:tab w:val="right" w:pos="851"/>
        </w:tabs>
        <w:spacing w:line="276" w:lineRule="auto"/>
        <w:ind w:left="851"/>
        <w:contextualSpacing/>
        <w:jc w:val="both"/>
        <w:rPr>
          <w:rFonts w:asciiTheme="minorHAnsi" w:hAnsiTheme="minorHAnsi" w:cs="Arial"/>
          <w:sz w:val="20"/>
          <w:szCs w:val="20"/>
        </w:rPr>
      </w:pPr>
      <w:r w:rsidRPr="007C53AC">
        <w:rPr>
          <w:rFonts w:asciiTheme="minorHAnsi" w:hAnsiTheme="minorHAnsi" w:cs="Arial"/>
          <w:sz w:val="20"/>
          <w:szCs w:val="20"/>
        </w:rPr>
        <w:lastRenderedPageBreak/>
        <w:t xml:space="preserve">Powierzchnie poszczególnych pomieszczeń oraz powierzchnie sumaryczne przedstawiono w niniejszym projekcie w formie zestawień tabelarycznych na rysunku rzutu parteru, patrz część: </w:t>
      </w:r>
      <w:r w:rsidRPr="007C53AC">
        <w:rPr>
          <w:rFonts w:asciiTheme="minorHAnsi" w:hAnsiTheme="minorHAnsi" w:cs="Arial"/>
          <w:i/>
          <w:sz w:val="20"/>
          <w:szCs w:val="20"/>
        </w:rPr>
        <w:t>Architektura</w:t>
      </w:r>
      <w:r w:rsidRPr="007C53AC">
        <w:rPr>
          <w:rFonts w:asciiTheme="minorHAnsi" w:hAnsiTheme="minorHAnsi" w:cs="Arial"/>
          <w:sz w:val="20"/>
          <w:szCs w:val="20"/>
        </w:rPr>
        <w:t>.</w:t>
      </w:r>
    </w:p>
    <w:bookmarkEnd w:id="0"/>
    <w:bookmarkEnd w:id="1"/>
    <w:p w:rsidR="0054493C" w:rsidRDefault="0054493C" w:rsidP="0054493C">
      <w:pPr>
        <w:autoSpaceDE w:val="0"/>
        <w:autoSpaceDN w:val="0"/>
        <w:adjustRightInd w:val="0"/>
        <w:spacing w:line="276" w:lineRule="auto"/>
        <w:jc w:val="both"/>
        <w:rPr>
          <w:rFonts w:asciiTheme="minorHAnsi" w:hAnsiTheme="minorHAnsi" w:cs="Arial"/>
          <w:b/>
          <w:bCs/>
          <w:color w:val="000000"/>
          <w:sz w:val="20"/>
          <w:szCs w:val="20"/>
        </w:rPr>
      </w:pPr>
      <w:r w:rsidRPr="007C53AC">
        <w:rPr>
          <w:rFonts w:asciiTheme="minorHAnsi" w:hAnsiTheme="minorHAnsi" w:cs="Arial"/>
          <w:b/>
          <w:bCs/>
          <w:color w:val="000000"/>
          <w:sz w:val="20"/>
          <w:szCs w:val="20"/>
        </w:rPr>
        <w:t xml:space="preserve"> </w:t>
      </w:r>
    </w:p>
    <w:p w:rsidR="0054493C" w:rsidRPr="00E45125" w:rsidRDefault="0054493C" w:rsidP="00F95C3D">
      <w:pPr>
        <w:pStyle w:val="Akapitzlist"/>
        <w:numPr>
          <w:ilvl w:val="0"/>
          <w:numId w:val="46"/>
        </w:numPr>
        <w:autoSpaceDE w:val="0"/>
        <w:autoSpaceDN w:val="0"/>
        <w:adjustRightInd w:val="0"/>
        <w:spacing w:line="276" w:lineRule="auto"/>
        <w:jc w:val="both"/>
        <w:rPr>
          <w:rFonts w:asciiTheme="minorHAnsi" w:hAnsiTheme="minorHAnsi" w:cs="Arial"/>
          <w:color w:val="000000"/>
          <w:sz w:val="20"/>
          <w:szCs w:val="20"/>
        </w:rPr>
      </w:pPr>
      <w:r w:rsidRPr="00E45125">
        <w:rPr>
          <w:rFonts w:asciiTheme="minorHAnsi" w:hAnsiTheme="minorHAnsi" w:cs="Arial"/>
          <w:b/>
          <w:bCs/>
          <w:color w:val="000000"/>
          <w:sz w:val="20"/>
          <w:szCs w:val="20"/>
        </w:rPr>
        <w:t>Forma architektoniczna budynku.</w:t>
      </w:r>
    </w:p>
    <w:p w:rsidR="0054493C" w:rsidRPr="007C53AC" w:rsidRDefault="0054493C" w:rsidP="0054493C">
      <w:pPr>
        <w:autoSpaceDE w:val="0"/>
        <w:autoSpaceDN w:val="0"/>
        <w:adjustRightInd w:val="0"/>
        <w:spacing w:line="276" w:lineRule="auto"/>
        <w:ind w:left="851" w:hanging="142"/>
        <w:jc w:val="both"/>
        <w:rPr>
          <w:rFonts w:asciiTheme="minorHAnsi" w:hAnsiTheme="minorHAnsi" w:cs="Arial"/>
          <w:color w:val="000000"/>
          <w:sz w:val="20"/>
          <w:szCs w:val="20"/>
        </w:rPr>
      </w:pPr>
      <w:r w:rsidRPr="007C53AC">
        <w:rPr>
          <w:rFonts w:asciiTheme="minorHAnsi" w:hAnsiTheme="minorHAnsi" w:cs="Arial"/>
          <w:color w:val="000000"/>
          <w:sz w:val="20"/>
          <w:szCs w:val="20"/>
        </w:rPr>
        <w:t>Bryła zabudowy istniejącej jest złożona z czterech elementów, które stanowią:</w:t>
      </w:r>
    </w:p>
    <w:p w:rsidR="0054493C" w:rsidRPr="007C53AC" w:rsidRDefault="0054493C" w:rsidP="0054493C">
      <w:pPr>
        <w:autoSpaceDE w:val="0"/>
        <w:autoSpaceDN w:val="0"/>
        <w:adjustRightInd w:val="0"/>
        <w:spacing w:line="276" w:lineRule="auto"/>
        <w:ind w:left="851" w:hanging="142"/>
        <w:jc w:val="both"/>
        <w:rPr>
          <w:rFonts w:asciiTheme="minorHAnsi" w:hAnsiTheme="minorHAnsi" w:cs="Arial"/>
          <w:color w:val="000000"/>
          <w:sz w:val="20"/>
          <w:szCs w:val="20"/>
        </w:rPr>
      </w:pPr>
      <w:r>
        <w:rPr>
          <w:rFonts w:asciiTheme="minorHAnsi" w:hAnsiTheme="minorHAnsi" w:cs="Symbol"/>
          <w:color w:val="000000"/>
          <w:sz w:val="20"/>
          <w:szCs w:val="20"/>
        </w:rPr>
        <w:t xml:space="preserve">-  </w:t>
      </w:r>
      <w:r w:rsidRPr="007C53AC">
        <w:rPr>
          <w:rFonts w:asciiTheme="minorHAnsi" w:hAnsiTheme="minorHAnsi" w:cs="Arial"/>
          <w:color w:val="000000"/>
          <w:sz w:val="20"/>
          <w:szCs w:val="20"/>
        </w:rPr>
        <w:t>budynek szkoły podstawowej i administracji zespołu (parterowy z poddaszem</w:t>
      </w:r>
      <w:r>
        <w:rPr>
          <w:rFonts w:asciiTheme="minorHAnsi" w:hAnsiTheme="minorHAnsi" w:cs="Arial"/>
          <w:color w:val="000000"/>
          <w:sz w:val="20"/>
          <w:szCs w:val="20"/>
        </w:rPr>
        <w:t xml:space="preserve"> użytkowym), wpisany do </w:t>
      </w:r>
      <w:r w:rsidRPr="007C53AC">
        <w:rPr>
          <w:rFonts w:asciiTheme="minorHAnsi" w:hAnsiTheme="minorHAnsi" w:cs="Arial"/>
          <w:color w:val="000000"/>
          <w:sz w:val="20"/>
          <w:szCs w:val="20"/>
        </w:rPr>
        <w:t>gminnej ewidencji zabytków,</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nieobjęty niniejszym projektem i w</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całości pozostający bez zmian,</w:t>
      </w:r>
    </w:p>
    <w:p w:rsidR="0054493C" w:rsidRPr="007C53AC" w:rsidRDefault="0054493C" w:rsidP="0054493C">
      <w:pPr>
        <w:autoSpaceDE w:val="0"/>
        <w:autoSpaceDN w:val="0"/>
        <w:adjustRightInd w:val="0"/>
        <w:spacing w:line="276" w:lineRule="auto"/>
        <w:ind w:left="851" w:hanging="142"/>
        <w:jc w:val="both"/>
        <w:rPr>
          <w:rFonts w:asciiTheme="minorHAnsi" w:hAnsiTheme="minorHAnsi" w:cs="Arial"/>
          <w:color w:val="000000"/>
          <w:sz w:val="20"/>
          <w:szCs w:val="20"/>
        </w:rPr>
      </w:pPr>
      <w:r>
        <w:rPr>
          <w:rFonts w:asciiTheme="minorHAnsi" w:hAnsiTheme="minorHAnsi" w:cs="Symbol"/>
          <w:color w:val="000000"/>
          <w:sz w:val="20"/>
          <w:szCs w:val="20"/>
        </w:rPr>
        <w:t xml:space="preserve">-  </w:t>
      </w:r>
      <w:r w:rsidRPr="007C53AC">
        <w:rPr>
          <w:rFonts w:asciiTheme="minorHAnsi" w:hAnsiTheme="minorHAnsi" w:cs="Arial"/>
          <w:color w:val="000000"/>
          <w:sz w:val="20"/>
          <w:szCs w:val="20"/>
        </w:rPr>
        <w:t>budynek hali sportowo-widowiskowej pozostający bez zmian,</w:t>
      </w:r>
    </w:p>
    <w:p w:rsidR="0054493C" w:rsidRPr="007C53AC" w:rsidRDefault="0054493C" w:rsidP="0054493C">
      <w:pPr>
        <w:autoSpaceDE w:val="0"/>
        <w:autoSpaceDN w:val="0"/>
        <w:adjustRightInd w:val="0"/>
        <w:spacing w:line="276" w:lineRule="auto"/>
        <w:ind w:left="851" w:hanging="142"/>
        <w:jc w:val="both"/>
        <w:rPr>
          <w:rFonts w:asciiTheme="minorHAnsi" w:hAnsiTheme="minorHAnsi" w:cs="Arial"/>
          <w:color w:val="000000"/>
          <w:sz w:val="20"/>
          <w:szCs w:val="20"/>
        </w:rPr>
      </w:pPr>
      <w:r>
        <w:rPr>
          <w:rFonts w:asciiTheme="minorHAnsi" w:hAnsiTheme="minorHAnsi" w:cs="Symbol"/>
          <w:color w:val="000000"/>
          <w:sz w:val="20"/>
          <w:szCs w:val="20"/>
        </w:rPr>
        <w:t xml:space="preserve">-  </w:t>
      </w:r>
      <w:r w:rsidRPr="007C53AC">
        <w:rPr>
          <w:rFonts w:asciiTheme="minorHAnsi" w:hAnsiTheme="minorHAnsi" w:cs="Arial"/>
          <w:color w:val="000000"/>
          <w:sz w:val="20"/>
          <w:szCs w:val="20"/>
        </w:rPr>
        <w:t>parterowy budynek gimnazjum i przedszkola do przebudowy i rozbudowy, z</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zachowaniem bez zmian przybudowanej kotłowni węglowej ogrzewającej budynek</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szkoły podstawowej, przy czym kotłownia węglowa docelowo zostanie zlikwidowana i</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zastąpiona innym źródłem ciepła,</w:t>
      </w:r>
    </w:p>
    <w:p w:rsidR="0054493C" w:rsidRDefault="0054493C" w:rsidP="0054493C">
      <w:pPr>
        <w:autoSpaceDE w:val="0"/>
        <w:autoSpaceDN w:val="0"/>
        <w:adjustRightInd w:val="0"/>
        <w:spacing w:line="276" w:lineRule="auto"/>
        <w:ind w:left="851" w:hanging="142"/>
        <w:jc w:val="both"/>
        <w:rPr>
          <w:rFonts w:asciiTheme="minorHAnsi" w:hAnsiTheme="minorHAnsi" w:cs="Arial"/>
          <w:color w:val="000000"/>
          <w:sz w:val="20"/>
          <w:szCs w:val="20"/>
        </w:rPr>
      </w:pPr>
      <w:r>
        <w:rPr>
          <w:rFonts w:asciiTheme="minorHAnsi" w:hAnsiTheme="minorHAnsi" w:cs="Symbol"/>
          <w:color w:val="000000"/>
          <w:sz w:val="20"/>
          <w:szCs w:val="20"/>
        </w:rPr>
        <w:t xml:space="preserve">-  </w:t>
      </w:r>
      <w:r w:rsidRPr="007C53AC">
        <w:rPr>
          <w:rFonts w:asciiTheme="minorHAnsi" w:hAnsiTheme="minorHAnsi" w:cs="Arial"/>
          <w:color w:val="000000"/>
          <w:sz w:val="20"/>
          <w:szCs w:val="20"/>
        </w:rPr>
        <w:t>parterowy łącznik pomiędzy w/w budynkami pozostający bez zmian.</w:t>
      </w:r>
    </w:p>
    <w:p w:rsidR="0054493C" w:rsidRPr="007C53AC" w:rsidRDefault="0054493C" w:rsidP="0054493C">
      <w:pPr>
        <w:autoSpaceDE w:val="0"/>
        <w:autoSpaceDN w:val="0"/>
        <w:adjustRightInd w:val="0"/>
        <w:spacing w:line="276" w:lineRule="auto"/>
        <w:ind w:left="851" w:hanging="142"/>
        <w:jc w:val="both"/>
        <w:rPr>
          <w:rFonts w:asciiTheme="minorHAnsi" w:hAnsiTheme="minorHAnsi" w:cs="Arial"/>
          <w:color w:val="000000"/>
          <w:sz w:val="20"/>
          <w:szCs w:val="20"/>
        </w:rPr>
      </w:pPr>
    </w:p>
    <w:p w:rsidR="0054493C" w:rsidRPr="007C53AC" w:rsidRDefault="0054493C" w:rsidP="0054493C">
      <w:pPr>
        <w:autoSpaceDE w:val="0"/>
        <w:autoSpaceDN w:val="0"/>
        <w:adjustRightInd w:val="0"/>
        <w:spacing w:line="276" w:lineRule="auto"/>
        <w:ind w:left="851" w:hanging="142"/>
        <w:jc w:val="both"/>
        <w:rPr>
          <w:rFonts w:asciiTheme="minorHAnsi" w:hAnsiTheme="minorHAnsi" w:cs="Arial"/>
          <w:color w:val="000000"/>
          <w:sz w:val="20"/>
          <w:szCs w:val="20"/>
        </w:rPr>
      </w:pPr>
      <w:r w:rsidRPr="007C53AC">
        <w:rPr>
          <w:rFonts w:asciiTheme="minorHAnsi" w:hAnsiTheme="minorHAnsi" w:cs="Arial"/>
          <w:color w:val="000000"/>
          <w:sz w:val="20"/>
          <w:szCs w:val="20"/>
        </w:rPr>
        <w:t>Obecna forma architektoniczna zespołu jest znacznie zróżnicowana. Każda z w/w czterech</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części ma inny kształt rzutu zabudowy (obrys), różne proporcje, wysokości, spadki dachów</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oraz stylistykę detalu. Cały zespół ma charakter zabudowy relatywnie rozproszonej, a</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poszczególne bryły, mimo że powiązane łącznikiem, są od siebie odsunięte.</w:t>
      </w:r>
    </w:p>
    <w:p w:rsidR="0054493C" w:rsidRDefault="0054493C" w:rsidP="0054493C">
      <w:pPr>
        <w:autoSpaceDE w:val="0"/>
        <w:autoSpaceDN w:val="0"/>
        <w:adjustRightInd w:val="0"/>
        <w:spacing w:line="276" w:lineRule="auto"/>
        <w:ind w:left="851" w:hanging="142"/>
        <w:rPr>
          <w:rFonts w:asciiTheme="minorHAnsi" w:hAnsiTheme="minorHAnsi" w:cs="Arial"/>
          <w:color w:val="000000"/>
          <w:sz w:val="20"/>
          <w:szCs w:val="20"/>
        </w:rPr>
      </w:pPr>
      <w:r w:rsidRPr="007C53AC">
        <w:rPr>
          <w:rFonts w:asciiTheme="minorHAnsi" w:hAnsiTheme="minorHAnsi" w:cs="Arial"/>
          <w:color w:val="000000"/>
          <w:sz w:val="20"/>
          <w:szCs w:val="20"/>
        </w:rPr>
        <w:t>Projektowana rozbudowa wraz z niezbędną przebudową doprowadzi do koncentracji bryły i</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będzie jej nadawać możliwie jednorodny charakter.</w:t>
      </w:r>
    </w:p>
    <w:p w:rsidR="0054493C" w:rsidRPr="007C53AC" w:rsidRDefault="0054493C" w:rsidP="0054493C">
      <w:pPr>
        <w:autoSpaceDE w:val="0"/>
        <w:autoSpaceDN w:val="0"/>
        <w:adjustRightInd w:val="0"/>
        <w:spacing w:line="276" w:lineRule="auto"/>
        <w:rPr>
          <w:rFonts w:asciiTheme="minorHAnsi" w:hAnsiTheme="minorHAnsi" w:cs="Arial"/>
          <w:color w:val="000000"/>
          <w:sz w:val="20"/>
          <w:szCs w:val="20"/>
        </w:rPr>
      </w:pPr>
    </w:p>
    <w:p w:rsidR="0054493C" w:rsidRPr="00E45125" w:rsidRDefault="0054493C" w:rsidP="0054493C">
      <w:pPr>
        <w:autoSpaceDE w:val="0"/>
        <w:autoSpaceDN w:val="0"/>
        <w:adjustRightInd w:val="0"/>
        <w:spacing w:line="276" w:lineRule="auto"/>
        <w:rPr>
          <w:rFonts w:asciiTheme="minorHAnsi" w:hAnsiTheme="minorHAnsi" w:cs="Arial"/>
          <w:color w:val="000000"/>
          <w:sz w:val="20"/>
          <w:szCs w:val="20"/>
          <w:u w:val="single"/>
        </w:rPr>
      </w:pPr>
      <w:r w:rsidRPr="00E45125">
        <w:rPr>
          <w:rFonts w:asciiTheme="minorHAnsi" w:hAnsiTheme="minorHAnsi" w:cs="Arial"/>
          <w:color w:val="000000"/>
          <w:sz w:val="20"/>
          <w:szCs w:val="20"/>
          <w:u w:val="single"/>
        </w:rPr>
        <w:t>Rozbudowa obejmuje:</w:t>
      </w:r>
    </w:p>
    <w:p w:rsidR="0054493C" w:rsidRPr="007C53AC" w:rsidRDefault="0054493C" w:rsidP="0054493C">
      <w:pPr>
        <w:autoSpaceDE w:val="0"/>
        <w:autoSpaceDN w:val="0"/>
        <w:adjustRightInd w:val="0"/>
        <w:spacing w:line="276" w:lineRule="auto"/>
        <w:ind w:left="851" w:hanging="142"/>
        <w:rPr>
          <w:rFonts w:asciiTheme="minorHAnsi" w:hAnsiTheme="minorHAnsi" w:cs="Arial"/>
          <w:color w:val="000000"/>
          <w:sz w:val="20"/>
          <w:szCs w:val="20"/>
        </w:rPr>
      </w:pPr>
      <w:r>
        <w:rPr>
          <w:rFonts w:asciiTheme="minorHAnsi" w:hAnsiTheme="minorHAnsi" w:cs="Symbol"/>
          <w:color w:val="000000"/>
          <w:sz w:val="20"/>
          <w:szCs w:val="20"/>
        </w:rPr>
        <w:t xml:space="preserve">- </w:t>
      </w:r>
      <w:r w:rsidRPr="007C53AC">
        <w:rPr>
          <w:rFonts w:asciiTheme="minorHAnsi" w:hAnsiTheme="minorHAnsi" w:cs="Arial"/>
          <w:color w:val="000000"/>
          <w:sz w:val="20"/>
          <w:szCs w:val="20"/>
        </w:rPr>
        <w:t>przy południowo-zachodniej, dłuższej ścianie budynku gimnazjum/przedszkola</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(pawilon) dobudowę sześciu jednakowych segmentów ustawionych prostopadle do</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bryły pawilonu</w:t>
      </w:r>
      <w:r>
        <w:rPr>
          <w:rFonts w:asciiTheme="minorHAnsi" w:hAnsiTheme="minorHAnsi" w:cs="Arial"/>
          <w:color w:val="000000"/>
          <w:sz w:val="20"/>
          <w:szCs w:val="20"/>
        </w:rPr>
        <w:t>, w</w:t>
      </w:r>
      <w:r w:rsidRPr="007C53AC">
        <w:rPr>
          <w:rFonts w:asciiTheme="minorHAnsi" w:hAnsiTheme="minorHAnsi" w:cs="Arial"/>
          <w:color w:val="000000"/>
          <w:sz w:val="20"/>
          <w:szCs w:val="20"/>
        </w:rPr>
        <w:t xml:space="preserve"> których będą się znajdować:</w:t>
      </w:r>
    </w:p>
    <w:p w:rsidR="0054493C" w:rsidRPr="007C53AC" w:rsidRDefault="0054493C" w:rsidP="0054493C">
      <w:pPr>
        <w:autoSpaceDE w:val="0"/>
        <w:autoSpaceDN w:val="0"/>
        <w:adjustRightInd w:val="0"/>
        <w:spacing w:line="276" w:lineRule="auto"/>
        <w:ind w:left="851" w:hanging="142"/>
        <w:rPr>
          <w:rFonts w:asciiTheme="minorHAnsi" w:hAnsiTheme="minorHAnsi" w:cs="Arial"/>
          <w:color w:val="000000"/>
          <w:sz w:val="20"/>
          <w:szCs w:val="20"/>
        </w:rPr>
      </w:pPr>
      <w:r>
        <w:rPr>
          <w:rFonts w:asciiTheme="minorHAnsi" w:hAnsiTheme="minorHAnsi" w:cs="Symbol"/>
          <w:color w:val="000000"/>
          <w:sz w:val="20"/>
          <w:szCs w:val="20"/>
        </w:rPr>
        <w:t xml:space="preserve">-  </w:t>
      </w:r>
      <w:r w:rsidRPr="007C53AC">
        <w:rPr>
          <w:rFonts w:asciiTheme="minorHAnsi" w:hAnsiTheme="minorHAnsi" w:cs="Arial"/>
          <w:color w:val="000000"/>
          <w:sz w:val="20"/>
          <w:szCs w:val="20"/>
        </w:rPr>
        <w:t>3 sale przedszkolne,</w:t>
      </w:r>
    </w:p>
    <w:p w:rsidR="0054493C" w:rsidRPr="007C53AC" w:rsidRDefault="0054493C" w:rsidP="0054493C">
      <w:pPr>
        <w:autoSpaceDE w:val="0"/>
        <w:autoSpaceDN w:val="0"/>
        <w:adjustRightInd w:val="0"/>
        <w:spacing w:line="276" w:lineRule="auto"/>
        <w:ind w:left="851" w:hanging="142"/>
        <w:rPr>
          <w:rFonts w:asciiTheme="minorHAnsi" w:hAnsiTheme="minorHAnsi" w:cs="Arial"/>
          <w:color w:val="000000"/>
          <w:sz w:val="20"/>
          <w:szCs w:val="20"/>
        </w:rPr>
      </w:pPr>
      <w:r>
        <w:rPr>
          <w:rFonts w:asciiTheme="minorHAnsi" w:hAnsiTheme="minorHAnsi" w:cs="Symbol"/>
          <w:color w:val="000000"/>
          <w:sz w:val="20"/>
          <w:szCs w:val="20"/>
        </w:rPr>
        <w:t xml:space="preserve">-  </w:t>
      </w:r>
      <w:r w:rsidRPr="007C53AC">
        <w:rPr>
          <w:rFonts w:asciiTheme="minorHAnsi" w:hAnsiTheme="minorHAnsi" w:cs="Arial"/>
          <w:color w:val="000000"/>
          <w:sz w:val="20"/>
          <w:szCs w:val="20"/>
        </w:rPr>
        <w:t>3 sale lekcyjne gimnazjum,</w:t>
      </w:r>
    </w:p>
    <w:p w:rsidR="0054493C" w:rsidRPr="007C53AC" w:rsidRDefault="0054493C" w:rsidP="0054493C">
      <w:pPr>
        <w:autoSpaceDE w:val="0"/>
        <w:autoSpaceDN w:val="0"/>
        <w:adjustRightInd w:val="0"/>
        <w:spacing w:line="276" w:lineRule="auto"/>
        <w:ind w:left="851" w:hanging="142"/>
        <w:jc w:val="both"/>
        <w:rPr>
          <w:rFonts w:asciiTheme="minorHAnsi" w:hAnsiTheme="minorHAnsi" w:cs="Arial"/>
          <w:color w:val="000000"/>
          <w:sz w:val="20"/>
          <w:szCs w:val="20"/>
        </w:rPr>
      </w:pPr>
      <w:r w:rsidRPr="007C53AC">
        <w:rPr>
          <w:rFonts w:asciiTheme="minorHAnsi" w:hAnsiTheme="minorHAnsi" w:cs="Arial"/>
          <w:color w:val="000000"/>
          <w:sz w:val="20"/>
          <w:szCs w:val="20"/>
        </w:rPr>
        <w:t>Każdy segment przekryty dwuspadkowym dachem prostopadłym do głównej połaci</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dachu na pawilonie i z wyraziście obramowaną elewacją szczytową, co będzie</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nadawało obiektowi zdecydowany rytm architektoniczny,</w:t>
      </w:r>
    </w:p>
    <w:p w:rsidR="0054493C" w:rsidRPr="007C53AC" w:rsidRDefault="0054493C" w:rsidP="0054493C">
      <w:pPr>
        <w:autoSpaceDE w:val="0"/>
        <w:autoSpaceDN w:val="0"/>
        <w:adjustRightInd w:val="0"/>
        <w:spacing w:line="276" w:lineRule="auto"/>
        <w:ind w:left="851" w:hanging="142"/>
        <w:jc w:val="both"/>
        <w:rPr>
          <w:rFonts w:asciiTheme="minorHAnsi" w:hAnsiTheme="minorHAnsi" w:cs="Arial"/>
          <w:color w:val="000000"/>
          <w:sz w:val="20"/>
          <w:szCs w:val="20"/>
        </w:rPr>
      </w:pPr>
      <w:r>
        <w:rPr>
          <w:rFonts w:asciiTheme="minorHAnsi" w:hAnsiTheme="minorHAnsi" w:cs="Symbol"/>
          <w:color w:val="000000"/>
          <w:sz w:val="20"/>
          <w:szCs w:val="20"/>
        </w:rPr>
        <w:t xml:space="preserve">-  </w:t>
      </w:r>
      <w:r w:rsidRPr="007C53AC">
        <w:rPr>
          <w:rFonts w:asciiTheme="minorHAnsi" w:hAnsiTheme="minorHAnsi" w:cs="Arial"/>
          <w:color w:val="000000"/>
          <w:sz w:val="20"/>
          <w:szCs w:val="20"/>
        </w:rPr>
        <w:t>budowę zespołu zaplecza kuchennego i technicznego (dla pomp ciepła), o prostej</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formie architektonicznej,</w:t>
      </w:r>
    </w:p>
    <w:p w:rsidR="0054493C" w:rsidRPr="007C53AC" w:rsidRDefault="0054493C" w:rsidP="0054493C">
      <w:pPr>
        <w:autoSpaceDE w:val="0"/>
        <w:autoSpaceDN w:val="0"/>
        <w:adjustRightInd w:val="0"/>
        <w:spacing w:line="276" w:lineRule="auto"/>
        <w:ind w:left="851" w:hanging="142"/>
        <w:jc w:val="both"/>
        <w:rPr>
          <w:rFonts w:asciiTheme="minorHAnsi" w:hAnsiTheme="minorHAnsi" w:cs="Arial"/>
          <w:color w:val="000000"/>
          <w:sz w:val="20"/>
          <w:szCs w:val="20"/>
        </w:rPr>
      </w:pPr>
      <w:r>
        <w:rPr>
          <w:rFonts w:asciiTheme="minorHAnsi" w:hAnsiTheme="minorHAnsi" w:cs="Arial"/>
          <w:color w:val="000000"/>
          <w:sz w:val="20"/>
          <w:szCs w:val="20"/>
        </w:rPr>
        <w:t xml:space="preserve">- </w:t>
      </w:r>
      <w:r w:rsidRPr="007C53AC">
        <w:rPr>
          <w:rFonts w:asciiTheme="minorHAnsi" w:hAnsiTheme="minorHAnsi" w:cs="Arial"/>
          <w:color w:val="000000"/>
          <w:sz w:val="20"/>
          <w:szCs w:val="20"/>
        </w:rPr>
        <w:t>budowę stołówki szkolnej w miejscu obecnego patio między salą sportową, pawilonem</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gimnazjum i łącznikiem.</w:t>
      </w:r>
    </w:p>
    <w:p w:rsidR="0054493C" w:rsidRDefault="0054493C" w:rsidP="0054493C">
      <w:pPr>
        <w:autoSpaceDE w:val="0"/>
        <w:autoSpaceDN w:val="0"/>
        <w:adjustRightInd w:val="0"/>
        <w:spacing w:line="276" w:lineRule="auto"/>
        <w:ind w:left="851" w:hanging="142"/>
        <w:jc w:val="both"/>
        <w:rPr>
          <w:rFonts w:asciiTheme="minorHAnsi" w:hAnsiTheme="minorHAnsi" w:cs="Arial"/>
          <w:color w:val="000000"/>
          <w:sz w:val="20"/>
          <w:szCs w:val="20"/>
        </w:rPr>
      </w:pPr>
      <w:r w:rsidRPr="007C53AC">
        <w:rPr>
          <w:rFonts w:asciiTheme="minorHAnsi" w:hAnsiTheme="minorHAnsi" w:cs="Arial"/>
          <w:color w:val="000000"/>
          <w:sz w:val="20"/>
          <w:szCs w:val="20"/>
        </w:rPr>
        <w:t>Projektowany detal architektoniczny w postaci okładzin na elewacjach szczytowych</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poszczególnych sal-segmentów będzie stanowił informację o funkcji danej części budynku</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(na ścianach przedszkola kolorowe pasy) i powiąże stylistycznie starą ceglaną szkołę z</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zabudową współczesną (płytki ceglane na ścianach części gimnazjalnej).</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Wysokość</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budynku pozostanie bez zmian, wszystkie części dobudowywane będą niższe niż</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zabudowa istniejąca. Blacha na dachach będzie kontynuacją istniejącego pokrycia</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dachowego.</w:t>
      </w:r>
    </w:p>
    <w:p w:rsidR="0054493C" w:rsidRDefault="0054493C" w:rsidP="0054493C">
      <w:pPr>
        <w:autoSpaceDE w:val="0"/>
        <w:autoSpaceDN w:val="0"/>
        <w:adjustRightInd w:val="0"/>
        <w:spacing w:line="276" w:lineRule="auto"/>
        <w:jc w:val="both"/>
        <w:rPr>
          <w:rFonts w:asciiTheme="minorHAnsi" w:hAnsiTheme="minorHAnsi" w:cs="Arial"/>
          <w:color w:val="000000"/>
          <w:sz w:val="20"/>
          <w:szCs w:val="20"/>
        </w:rPr>
      </w:pPr>
    </w:p>
    <w:p w:rsidR="0054493C" w:rsidRPr="00E45125" w:rsidRDefault="0054493C" w:rsidP="00F95C3D">
      <w:pPr>
        <w:pStyle w:val="Akapitzlist"/>
        <w:numPr>
          <w:ilvl w:val="0"/>
          <w:numId w:val="46"/>
        </w:numPr>
        <w:autoSpaceDE w:val="0"/>
        <w:autoSpaceDN w:val="0"/>
        <w:adjustRightInd w:val="0"/>
        <w:spacing w:line="276" w:lineRule="auto"/>
        <w:rPr>
          <w:rFonts w:asciiTheme="minorHAnsi" w:hAnsiTheme="minorHAnsi" w:cs="Arial"/>
          <w:color w:val="000000"/>
          <w:sz w:val="20"/>
          <w:szCs w:val="20"/>
        </w:rPr>
      </w:pPr>
      <w:r w:rsidRPr="00E45125">
        <w:rPr>
          <w:rFonts w:asciiTheme="minorHAnsi" w:hAnsiTheme="minorHAnsi" w:cs="Arial"/>
          <w:b/>
          <w:bCs/>
          <w:color w:val="000000"/>
          <w:sz w:val="20"/>
          <w:szCs w:val="20"/>
        </w:rPr>
        <w:t>Funkcja budynku.</w:t>
      </w:r>
    </w:p>
    <w:p w:rsidR="0054493C" w:rsidRPr="007C53AC" w:rsidRDefault="0054493C" w:rsidP="0054493C">
      <w:pPr>
        <w:autoSpaceDE w:val="0"/>
        <w:autoSpaceDN w:val="0"/>
        <w:adjustRightInd w:val="0"/>
        <w:spacing w:line="276" w:lineRule="auto"/>
        <w:ind w:left="851"/>
        <w:jc w:val="both"/>
        <w:rPr>
          <w:rFonts w:asciiTheme="minorHAnsi" w:hAnsiTheme="minorHAnsi" w:cs="Arial"/>
          <w:color w:val="000000"/>
          <w:sz w:val="20"/>
          <w:szCs w:val="20"/>
        </w:rPr>
      </w:pPr>
      <w:r w:rsidRPr="007C53AC">
        <w:rPr>
          <w:rFonts w:asciiTheme="minorHAnsi" w:hAnsiTheme="minorHAnsi" w:cs="Arial"/>
          <w:color w:val="000000"/>
          <w:sz w:val="20"/>
          <w:szCs w:val="20"/>
        </w:rPr>
        <w:t>Podstawowa funkcja budynku pozostaje zachowana i po rozbudowie wraz z przebudową</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będzie to nadal powiązany funkcjonalnie zespół szkolno-przedszkolny. Projektowane</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roboty mają na celu:</w:t>
      </w:r>
    </w:p>
    <w:p w:rsidR="0054493C" w:rsidRPr="007C53AC" w:rsidRDefault="0054493C" w:rsidP="00F95C3D">
      <w:pPr>
        <w:autoSpaceDE w:val="0"/>
        <w:autoSpaceDN w:val="0"/>
        <w:adjustRightInd w:val="0"/>
        <w:spacing w:line="276" w:lineRule="auto"/>
        <w:ind w:left="1134" w:hanging="141"/>
        <w:jc w:val="both"/>
        <w:rPr>
          <w:rFonts w:asciiTheme="minorHAnsi" w:hAnsiTheme="minorHAnsi" w:cs="Arial"/>
          <w:color w:val="000000"/>
          <w:sz w:val="20"/>
          <w:szCs w:val="20"/>
        </w:rPr>
      </w:pPr>
      <w:r>
        <w:rPr>
          <w:rFonts w:asciiTheme="minorHAnsi" w:hAnsiTheme="minorHAnsi" w:cs="Symbol"/>
          <w:color w:val="000000"/>
          <w:sz w:val="20"/>
          <w:szCs w:val="20"/>
        </w:rPr>
        <w:t xml:space="preserve">-  </w:t>
      </w:r>
      <w:r w:rsidRPr="007C53AC">
        <w:rPr>
          <w:rFonts w:asciiTheme="minorHAnsi" w:hAnsiTheme="minorHAnsi" w:cs="Arial"/>
          <w:color w:val="000000"/>
          <w:sz w:val="20"/>
          <w:szCs w:val="20"/>
        </w:rPr>
        <w:t>wyodrębnienie 3-oddziałowego przedszkola, dla którego wymagane jest spełnienie</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wytycznych dotyczących warunków techniczno-użytkowych dla przedszkoli oraz</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osiągnięcie warunków ochrony przeciwpożarowej określonych do budynków (lub ich</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części) klasy ZL II zagrożenia ludzi, wraz z otoczeniem w formie miejsc do zabaw na</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zewnątrz budynku (tarasy przy salach przedszkolnych, zieleń rekreacyjna, plac zabaw),</w:t>
      </w:r>
    </w:p>
    <w:p w:rsidR="0054493C" w:rsidRPr="007C53AC" w:rsidRDefault="0054493C" w:rsidP="00F95C3D">
      <w:pPr>
        <w:autoSpaceDE w:val="0"/>
        <w:autoSpaceDN w:val="0"/>
        <w:adjustRightInd w:val="0"/>
        <w:spacing w:line="276" w:lineRule="auto"/>
        <w:ind w:left="1134" w:hanging="141"/>
        <w:jc w:val="both"/>
        <w:rPr>
          <w:rFonts w:asciiTheme="minorHAnsi" w:hAnsiTheme="minorHAnsi" w:cs="Arial"/>
          <w:color w:val="000000"/>
          <w:sz w:val="20"/>
          <w:szCs w:val="20"/>
        </w:rPr>
      </w:pPr>
      <w:r>
        <w:rPr>
          <w:rFonts w:asciiTheme="minorHAnsi" w:hAnsiTheme="minorHAnsi" w:cs="Arial"/>
          <w:color w:val="000000"/>
          <w:sz w:val="20"/>
          <w:szCs w:val="20"/>
        </w:rPr>
        <w:t xml:space="preserve">-  </w:t>
      </w:r>
      <w:r w:rsidRPr="007C53AC">
        <w:rPr>
          <w:rFonts w:asciiTheme="minorHAnsi" w:hAnsiTheme="minorHAnsi" w:cs="Arial"/>
          <w:color w:val="000000"/>
          <w:sz w:val="20"/>
          <w:szCs w:val="20"/>
        </w:rPr>
        <w:t>wyodrębnienie gimnazjum z trzema salami lekcyjnymi,</w:t>
      </w:r>
    </w:p>
    <w:p w:rsidR="0054493C" w:rsidRPr="007C53AC" w:rsidRDefault="0054493C" w:rsidP="00F95C3D">
      <w:pPr>
        <w:autoSpaceDE w:val="0"/>
        <w:autoSpaceDN w:val="0"/>
        <w:adjustRightInd w:val="0"/>
        <w:spacing w:line="276" w:lineRule="auto"/>
        <w:ind w:left="1134" w:hanging="141"/>
        <w:jc w:val="both"/>
        <w:rPr>
          <w:rFonts w:asciiTheme="minorHAnsi" w:hAnsiTheme="minorHAnsi" w:cs="Arial"/>
          <w:color w:val="000000"/>
          <w:sz w:val="20"/>
          <w:szCs w:val="20"/>
        </w:rPr>
      </w:pPr>
      <w:r>
        <w:rPr>
          <w:rFonts w:asciiTheme="minorHAnsi" w:hAnsiTheme="minorHAnsi" w:cs="Symbol"/>
          <w:color w:val="000000"/>
          <w:sz w:val="20"/>
          <w:szCs w:val="20"/>
        </w:rPr>
        <w:lastRenderedPageBreak/>
        <w:t xml:space="preserve">-  </w:t>
      </w:r>
      <w:r w:rsidRPr="007C53AC">
        <w:rPr>
          <w:rFonts w:asciiTheme="minorHAnsi" w:hAnsiTheme="minorHAnsi" w:cs="Arial"/>
          <w:color w:val="000000"/>
          <w:sz w:val="20"/>
          <w:szCs w:val="20"/>
        </w:rPr>
        <w:t>realizacja zespołu żywienia szkolnego i przedszkolnego poprzez dobudowę zaplecza</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kuchennego i stołówki szkolnej,</w:t>
      </w:r>
    </w:p>
    <w:p w:rsidR="0054493C" w:rsidRPr="007C53AC" w:rsidRDefault="0054493C" w:rsidP="00F95C3D">
      <w:pPr>
        <w:autoSpaceDE w:val="0"/>
        <w:autoSpaceDN w:val="0"/>
        <w:adjustRightInd w:val="0"/>
        <w:spacing w:line="276" w:lineRule="auto"/>
        <w:ind w:left="1134" w:hanging="141"/>
        <w:jc w:val="both"/>
        <w:rPr>
          <w:rFonts w:asciiTheme="minorHAnsi" w:hAnsiTheme="minorHAnsi" w:cs="Arial"/>
          <w:color w:val="000000"/>
          <w:sz w:val="20"/>
          <w:szCs w:val="20"/>
        </w:rPr>
      </w:pPr>
      <w:r>
        <w:rPr>
          <w:rFonts w:asciiTheme="minorHAnsi" w:hAnsiTheme="minorHAnsi" w:cs="Symbol"/>
          <w:color w:val="000000"/>
          <w:sz w:val="20"/>
          <w:szCs w:val="20"/>
        </w:rPr>
        <w:t xml:space="preserve">-  </w:t>
      </w:r>
      <w:r w:rsidRPr="007C53AC">
        <w:rPr>
          <w:rFonts w:asciiTheme="minorHAnsi" w:hAnsiTheme="minorHAnsi" w:cs="Arial"/>
          <w:color w:val="000000"/>
          <w:sz w:val="20"/>
          <w:szCs w:val="20"/>
        </w:rPr>
        <w:t>zapewnienie zaplecza technicznego dla potrzeb pomp ciepła zasilanych z dolnego</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źródła energii (odwierty głębinowe),</w:t>
      </w:r>
    </w:p>
    <w:p w:rsidR="0054493C" w:rsidRDefault="0054493C" w:rsidP="00F95C3D">
      <w:pPr>
        <w:autoSpaceDE w:val="0"/>
        <w:autoSpaceDN w:val="0"/>
        <w:adjustRightInd w:val="0"/>
        <w:spacing w:line="276" w:lineRule="auto"/>
        <w:ind w:left="1134" w:hanging="141"/>
        <w:jc w:val="both"/>
        <w:rPr>
          <w:rFonts w:asciiTheme="minorHAnsi" w:hAnsiTheme="minorHAnsi" w:cs="Arial"/>
          <w:color w:val="000000"/>
          <w:sz w:val="20"/>
          <w:szCs w:val="20"/>
        </w:rPr>
      </w:pPr>
      <w:r>
        <w:rPr>
          <w:rFonts w:asciiTheme="minorHAnsi" w:hAnsiTheme="minorHAnsi" w:cs="Symbol"/>
          <w:color w:val="000000"/>
          <w:sz w:val="20"/>
          <w:szCs w:val="20"/>
        </w:rPr>
        <w:t xml:space="preserve">- </w:t>
      </w:r>
      <w:r w:rsidRPr="007C53AC">
        <w:rPr>
          <w:rFonts w:asciiTheme="minorHAnsi" w:hAnsiTheme="minorHAnsi" w:cs="Arial"/>
          <w:color w:val="000000"/>
          <w:sz w:val="20"/>
          <w:szCs w:val="20"/>
        </w:rPr>
        <w:t>funkcjonalne powiązanie istniejącej części zespołu z częścią podlegającą rozbudowie i</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przebudowie.</w:t>
      </w:r>
    </w:p>
    <w:p w:rsidR="0054493C" w:rsidRPr="007C53AC" w:rsidRDefault="0054493C" w:rsidP="0054493C">
      <w:pPr>
        <w:autoSpaceDE w:val="0"/>
        <w:autoSpaceDN w:val="0"/>
        <w:adjustRightInd w:val="0"/>
        <w:spacing w:line="276" w:lineRule="auto"/>
        <w:ind w:left="851"/>
        <w:jc w:val="both"/>
        <w:rPr>
          <w:rFonts w:asciiTheme="minorHAnsi" w:hAnsiTheme="minorHAnsi" w:cs="Arial"/>
          <w:color w:val="000000"/>
          <w:sz w:val="20"/>
          <w:szCs w:val="20"/>
        </w:rPr>
      </w:pPr>
    </w:p>
    <w:p w:rsidR="0054493C" w:rsidRPr="00E45125" w:rsidRDefault="0054493C" w:rsidP="00F95C3D">
      <w:pPr>
        <w:pStyle w:val="Akapitzlist"/>
        <w:numPr>
          <w:ilvl w:val="0"/>
          <w:numId w:val="50"/>
        </w:numPr>
        <w:autoSpaceDE w:val="0"/>
        <w:autoSpaceDN w:val="0"/>
        <w:adjustRightInd w:val="0"/>
        <w:spacing w:line="276" w:lineRule="auto"/>
        <w:ind w:left="851" w:firstLine="0"/>
        <w:jc w:val="both"/>
        <w:rPr>
          <w:rFonts w:asciiTheme="minorHAnsi" w:hAnsiTheme="minorHAnsi" w:cs="Arial"/>
          <w:color w:val="000000"/>
          <w:sz w:val="20"/>
          <w:szCs w:val="20"/>
        </w:rPr>
      </w:pPr>
      <w:r w:rsidRPr="00E45125">
        <w:rPr>
          <w:rFonts w:asciiTheme="minorHAnsi" w:hAnsiTheme="minorHAnsi" w:cs="Arial"/>
          <w:color w:val="000000"/>
          <w:sz w:val="20"/>
          <w:szCs w:val="20"/>
        </w:rPr>
        <w:t>Przedszkole</w:t>
      </w:r>
    </w:p>
    <w:p w:rsidR="0054493C" w:rsidRPr="007C53AC" w:rsidRDefault="0054493C" w:rsidP="0054493C">
      <w:pPr>
        <w:autoSpaceDE w:val="0"/>
        <w:autoSpaceDN w:val="0"/>
        <w:adjustRightInd w:val="0"/>
        <w:spacing w:line="276" w:lineRule="auto"/>
        <w:ind w:left="851"/>
        <w:jc w:val="both"/>
        <w:rPr>
          <w:rFonts w:asciiTheme="minorHAnsi" w:hAnsiTheme="minorHAnsi" w:cs="Arial"/>
          <w:color w:val="000000"/>
          <w:sz w:val="20"/>
          <w:szCs w:val="20"/>
        </w:rPr>
      </w:pPr>
      <w:r w:rsidRPr="007C53AC">
        <w:rPr>
          <w:rFonts w:asciiTheme="minorHAnsi" w:hAnsiTheme="minorHAnsi" w:cs="Arial"/>
          <w:color w:val="000000"/>
          <w:sz w:val="20"/>
          <w:szCs w:val="20"/>
        </w:rPr>
        <w:t>Po rozbudowie istniejącego dwuoddziałowego przedszkola powstaną trzy oddziały, każdy</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dla 25 dzieci. Zaprojektowano sale o powierzchniach zapewniających 2,5 m kw./dziecko,</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każda sala posiada własny magazynek pomocniczy do przechowywania leżaków, sprzętu</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do zabaw i zajęć itp. i posiada zespół sanitarny dla dzieci, obejmującym dwie toalety,</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cztery umywalki i niewydzielony, łatwo dostępny basenik natryskowy służący do</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interwencyjnego umycia dziecka. Z każdej sali zaprojektowano bezpośrednie wyjście na</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zewnątrz na drewniany taras i przylegający do przedszkola teren zabaw wyposażony w</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sprzęt do zabaw.</w:t>
      </w:r>
    </w:p>
    <w:p w:rsidR="0054493C" w:rsidRPr="007C53AC" w:rsidRDefault="0054493C" w:rsidP="0054493C">
      <w:pPr>
        <w:autoSpaceDE w:val="0"/>
        <w:autoSpaceDN w:val="0"/>
        <w:adjustRightInd w:val="0"/>
        <w:spacing w:line="276" w:lineRule="auto"/>
        <w:ind w:left="851"/>
        <w:jc w:val="both"/>
        <w:rPr>
          <w:rFonts w:asciiTheme="minorHAnsi" w:hAnsiTheme="minorHAnsi" w:cs="Arial"/>
          <w:color w:val="000000"/>
          <w:sz w:val="20"/>
          <w:szCs w:val="20"/>
        </w:rPr>
      </w:pPr>
      <w:r w:rsidRPr="007C53AC">
        <w:rPr>
          <w:rFonts w:asciiTheme="minorHAnsi" w:hAnsiTheme="minorHAnsi" w:cs="Arial"/>
          <w:color w:val="000000"/>
          <w:sz w:val="20"/>
          <w:szCs w:val="20"/>
        </w:rPr>
        <w:t>Dostęp do sal przedszkolnych prowadzi poprzez hol wejściowy-szatniowy wyposażony w</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indywidualne szafki lub przegródki na okrycia zewnętrzne dzieci przedszkolnych.</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Zaprojektowano połączenie holu przedszkola z holem gimnazjum, aby zapewnić drogę</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transportu posiłków z zaplecza kuchennego do przedszkola oraz służące jako komunikacja</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dla pracowników w obrębie zespołu szkolno-przedszkolnego. Przy holu zlokalizowano</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ogólnodostępną toaletę przystosowaną dla osób niepełnosprawnych oraz</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wygospodarowano ustęp dla wychowawców przedszkolnych i pomieszczenie na sprzęt</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porządkowy przeznaczony do obsługi wyłącznie części przedszkolnej zespołu.</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Zaplecze socjalne dla wychowawców przedszkolnych pozostaje bez zmian, jest</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zlokalizowane w budynku szkoły podstawowej (niniejszy projekt nie obejmuje budynku</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szkoły podstawowej). Wewnętrzny dostęp dla pracowników poprzez hol gimnazjum i dalej</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przez istniejący łącznik. Długość przejścia do w/w zaplecza wynosi ok. 40 m.</w:t>
      </w:r>
    </w:p>
    <w:p w:rsidR="0054493C" w:rsidRPr="007C53AC" w:rsidRDefault="0054493C" w:rsidP="0054493C">
      <w:pPr>
        <w:autoSpaceDE w:val="0"/>
        <w:autoSpaceDN w:val="0"/>
        <w:adjustRightInd w:val="0"/>
        <w:spacing w:line="276" w:lineRule="auto"/>
        <w:ind w:left="851"/>
        <w:jc w:val="both"/>
        <w:rPr>
          <w:rFonts w:asciiTheme="minorHAnsi" w:hAnsiTheme="minorHAnsi" w:cs="Arial"/>
          <w:color w:val="000000"/>
          <w:sz w:val="20"/>
          <w:szCs w:val="20"/>
        </w:rPr>
      </w:pPr>
      <w:r w:rsidRPr="007C53AC">
        <w:rPr>
          <w:rFonts w:asciiTheme="minorHAnsi" w:hAnsiTheme="minorHAnsi" w:cs="Arial"/>
          <w:color w:val="000000"/>
          <w:sz w:val="20"/>
          <w:szCs w:val="20"/>
        </w:rPr>
        <w:t>Spożywanie posiłków przez dzieci przedszkolne będzie się odbywać w salach zajęć.</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Gotowe posiłki będą dostarczane z kuchni transportem wewnętrznym (wózek kelnerski</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stacjonujący w kuchni).</w:t>
      </w:r>
    </w:p>
    <w:p w:rsidR="0054493C" w:rsidRDefault="0054493C" w:rsidP="0054493C">
      <w:pPr>
        <w:autoSpaceDE w:val="0"/>
        <w:autoSpaceDN w:val="0"/>
        <w:adjustRightInd w:val="0"/>
        <w:spacing w:line="276" w:lineRule="auto"/>
        <w:ind w:left="851"/>
        <w:jc w:val="both"/>
        <w:rPr>
          <w:rFonts w:asciiTheme="minorHAnsi" w:hAnsiTheme="minorHAnsi" w:cs="Arial"/>
          <w:color w:val="000000"/>
          <w:sz w:val="20"/>
          <w:szCs w:val="20"/>
        </w:rPr>
      </w:pPr>
      <w:r w:rsidRPr="007C53AC">
        <w:rPr>
          <w:rFonts w:asciiTheme="minorHAnsi" w:hAnsiTheme="minorHAnsi" w:cs="Arial"/>
          <w:color w:val="000000"/>
          <w:sz w:val="20"/>
          <w:szCs w:val="20"/>
        </w:rPr>
        <w:t>Przed wejściem do przedszkola zaprojektowano niewielki placyk z ławkami i donicami na</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zieleń ozdobną.</w:t>
      </w:r>
    </w:p>
    <w:p w:rsidR="0054493C" w:rsidRPr="007C53AC" w:rsidRDefault="0054493C" w:rsidP="0054493C">
      <w:pPr>
        <w:autoSpaceDE w:val="0"/>
        <w:autoSpaceDN w:val="0"/>
        <w:adjustRightInd w:val="0"/>
        <w:spacing w:line="276" w:lineRule="auto"/>
        <w:jc w:val="both"/>
        <w:rPr>
          <w:rFonts w:asciiTheme="minorHAnsi" w:hAnsiTheme="minorHAnsi" w:cs="Arial"/>
          <w:color w:val="000000"/>
          <w:sz w:val="20"/>
          <w:szCs w:val="20"/>
        </w:rPr>
      </w:pPr>
    </w:p>
    <w:p w:rsidR="0054493C" w:rsidRPr="00E45125" w:rsidRDefault="0054493C" w:rsidP="00F95C3D">
      <w:pPr>
        <w:pStyle w:val="Akapitzlist"/>
        <w:numPr>
          <w:ilvl w:val="0"/>
          <w:numId w:val="48"/>
        </w:numPr>
        <w:autoSpaceDE w:val="0"/>
        <w:autoSpaceDN w:val="0"/>
        <w:adjustRightInd w:val="0"/>
        <w:spacing w:line="276" w:lineRule="auto"/>
        <w:jc w:val="both"/>
        <w:rPr>
          <w:rFonts w:asciiTheme="minorHAnsi" w:hAnsiTheme="minorHAnsi" w:cs="Arial"/>
          <w:color w:val="000000"/>
          <w:sz w:val="20"/>
          <w:szCs w:val="20"/>
        </w:rPr>
      </w:pPr>
      <w:r w:rsidRPr="00E45125">
        <w:rPr>
          <w:rFonts w:asciiTheme="minorHAnsi" w:hAnsiTheme="minorHAnsi" w:cs="Arial"/>
          <w:color w:val="000000"/>
          <w:sz w:val="20"/>
          <w:szCs w:val="20"/>
        </w:rPr>
        <w:t>Gimnazjum</w:t>
      </w:r>
    </w:p>
    <w:p w:rsidR="0054493C" w:rsidRPr="007C53AC" w:rsidRDefault="0054493C" w:rsidP="0054493C">
      <w:pPr>
        <w:autoSpaceDE w:val="0"/>
        <w:autoSpaceDN w:val="0"/>
        <w:adjustRightInd w:val="0"/>
        <w:spacing w:line="276" w:lineRule="auto"/>
        <w:ind w:left="851"/>
        <w:jc w:val="both"/>
        <w:rPr>
          <w:rFonts w:asciiTheme="minorHAnsi" w:hAnsiTheme="minorHAnsi" w:cs="Arial"/>
          <w:color w:val="000000"/>
          <w:sz w:val="20"/>
          <w:szCs w:val="20"/>
        </w:rPr>
      </w:pPr>
      <w:r w:rsidRPr="007C53AC">
        <w:rPr>
          <w:rFonts w:asciiTheme="minorHAnsi" w:hAnsiTheme="minorHAnsi" w:cs="Arial"/>
          <w:color w:val="000000"/>
          <w:sz w:val="20"/>
          <w:szCs w:val="20"/>
        </w:rPr>
        <w:t>Rozbudowa gimnazjum obejmuje wyodrębnienie holu i realizację trzech sal lekcyjnych,</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każda dla 18-25 uczniów. Podobnie jak w części przedszkolnej również w gimnazjum</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zaprojektowano bezpośrednie wyjście na zewnątrz z każdej sali lekcyjnej.</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Z holu gimnazjum zapewniono dostęp do stołówki</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Ustępy dla uczniów gimnazjum bez zmian, pozostają usytuowane w części istniejącej</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nieobjętej niniejszym projektem.</w:t>
      </w:r>
    </w:p>
    <w:p w:rsidR="0054493C" w:rsidRDefault="0054493C" w:rsidP="0054493C">
      <w:pPr>
        <w:autoSpaceDE w:val="0"/>
        <w:autoSpaceDN w:val="0"/>
        <w:adjustRightInd w:val="0"/>
        <w:spacing w:line="276" w:lineRule="auto"/>
        <w:ind w:left="851"/>
        <w:jc w:val="both"/>
        <w:rPr>
          <w:rFonts w:asciiTheme="minorHAnsi" w:hAnsiTheme="minorHAnsi" w:cs="Arial"/>
          <w:color w:val="000000"/>
          <w:sz w:val="20"/>
          <w:szCs w:val="20"/>
        </w:rPr>
      </w:pPr>
      <w:r w:rsidRPr="007C53AC">
        <w:rPr>
          <w:rFonts w:asciiTheme="minorHAnsi" w:hAnsiTheme="minorHAnsi" w:cs="Arial"/>
          <w:color w:val="000000"/>
          <w:sz w:val="20"/>
          <w:szCs w:val="20"/>
        </w:rPr>
        <w:t>Zaplecze socjalne dla nauczycieli pozostaje bez zmian, jest zlokalizowane w części</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istniejącej nieobjętej niniejszym projektem tj. w budynku szkoły podstawowej. Wewnętrzna</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droga poprzez istniejący łącznik ma długość ok. 30-33 m.</w:t>
      </w:r>
    </w:p>
    <w:p w:rsidR="0054493C" w:rsidRPr="007C53AC" w:rsidRDefault="0054493C" w:rsidP="0054493C">
      <w:pPr>
        <w:autoSpaceDE w:val="0"/>
        <w:autoSpaceDN w:val="0"/>
        <w:adjustRightInd w:val="0"/>
        <w:spacing w:line="276" w:lineRule="auto"/>
        <w:jc w:val="both"/>
        <w:rPr>
          <w:rFonts w:asciiTheme="minorHAnsi" w:hAnsiTheme="minorHAnsi" w:cs="Arial"/>
          <w:color w:val="000000"/>
          <w:sz w:val="20"/>
          <w:szCs w:val="20"/>
        </w:rPr>
      </w:pPr>
    </w:p>
    <w:p w:rsidR="0054493C" w:rsidRPr="00E45125" w:rsidRDefault="0054493C" w:rsidP="00F95C3D">
      <w:pPr>
        <w:pStyle w:val="Akapitzlist"/>
        <w:numPr>
          <w:ilvl w:val="0"/>
          <w:numId w:val="49"/>
        </w:numPr>
        <w:autoSpaceDE w:val="0"/>
        <w:autoSpaceDN w:val="0"/>
        <w:adjustRightInd w:val="0"/>
        <w:spacing w:line="276" w:lineRule="auto"/>
        <w:jc w:val="both"/>
        <w:rPr>
          <w:rFonts w:asciiTheme="minorHAnsi" w:hAnsiTheme="minorHAnsi" w:cs="Arial"/>
          <w:color w:val="000000"/>
          <w:sz w:val="20"/>
          <w:szCs w:val="20"/>
        </w:rPr>
      </w:pPr>
      <w:r w:rsidRPr="00E45125">
        <w:rPr>
          <w:rFonts w:asciiTheme="minorHAnsi" w:hAnsiTheme="minorHAnsi" w:cs="Arial"/>
          <w:color w:val="000000"/>
          <w:sz w:val="20"/>
          <w:szCs w:val="20"/>
        </w:rPr>
        <w:t>Stołówka</w:t>
      </w:r>
    </w:p>
    <w:p w:rsidR="0054493C" w:rsidRPr="007C53AC" w:rsidRDefault="0054493C" w:rsidP="0054493C">
      <w:pPr>
        <w:autoSpaceDE w:val="0"/>
        <w:autoSpaceDN w:val="0"/>
        <w:adjustRightInd w:val="0"/>
        <w:spacing w:line="276" w:lineRule="auto"/>
        <w:ind w:left="709"/>
        <w:jc w:val="both"/>
        <w:rPr>
          <w:rFonts w:asciiTheme="minorHAnsi" w:hAnsiTheme="minorHAnsi" w:cs="Arial"/>
          <w:color w:val="000000"/>
          <w:sz w:val="20"/>
          <w:szCs w:val="20"/>
        </w:rPr>
      </w:pPr>
      <w:r w:rsidRPr="007C53AC">
        <w:rPr>
          <w:rFonts w:asciiTheme="minorHAnsi" w:hAnsiTheme="minorHAnsi" w:cs="Arial"/>
          <w:color w:val="000000"/>
          <w:sz w:val="20"/>
          <w:szCs w:val="20"/>
        </w:rPr>
        <w:t>Przeznaczona dla uczniów szkoły podstawowej i gimnazjum stołówka na 80 miejsc</w:t>
      </w:r>
      <w:r>
        <w:rPr>
          <w:rFonts w:asciiTheme="minorHAnsi" w:hAnsiTheme="minorHAnsi" w:cs="Arial"/>
          <w:color w:val="000000"/>
          <w:sz w:val="20"/>
          <w:szCs w:val="20"/>
        </w:rPr>
        <w:t xml:space="preserve"> konsumpcyjnych, dostępna z </w:t>
      </w:r>
      <w:r w:rsidRPr="007C53AC">
        <w:rPr>
          <w:rFonts w:asciiTheme="minorHAnsi" w:hAnsiTheme="minorHAnsi" w:cs="Arial"/>
          <w:color w:val="000000"/>
          <w:sz w:val="20"/>
          <w:szCs w:val="20"/>
        </w:rPr>
        <w:t>łącznika oraz z holu gimnazjum. W stołówce spożywane</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będą obiady szkolne. Łączna ilość konsumentów wynosi ok. 160 osób (uczniowie szkoły</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podstawowej i gimnazjum) i obiady będą wydawane w dwóch turach, podczas dwóch</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przerw.</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Poprzez bezpośredni dostęp z łącznika stołówka zostanie skomunikowana bezpośrednio z</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głównym, ogólnym wejściem do zespołu, co pozwoli jej pełnić funkcję sali dla potrzeb</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różnych wydarzeń szkolnych oraz wiejskich: uroczystości, obrad, egzaminów itp.</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Doświetlenie światłem dziennym poprzez świetliki dachowe. Na świetlikach projektuje się</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mechaniczne rolety zaciemniające aby umożliwić różne wykorzystanie sali, w której</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lastRenderedPageBreak/>
        <w:t>zaprojektowano również podest mogący pełnić funkcję estrady. Z sali prowadzi</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bezpośrednie wyjście na zewnątrz do przejścia pomiędzy halą sportową a kuchnią i dalej</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na teren otwarty, pełniące funkcję wyjścia ewakuacyjnego.</w:t>
      </w:r>
    </w:p>
    <w:p w:rsidR="0054493C" w:rsidRDefault="0054493C" w:rsidP="0054493C">
      <w:pPr>
        <w:autoSpaceDE w:val="0"/>
        <w:autoSpaceDN w:val="0"/>
        <w:adjustRightInd w:val="0"/>
        <w:spacing w:line="276" w:lineRule="auto"/>
        <w:ind w:left="709"/>
        <w:jc w:val="both"/>
        <w:rPr>
          <w:rFonts w:asciiTheme="minorHAnsi" w:hAnsiTheme="minorHAnsi" w:cs="Arial"/>
          <w:color w:val="000000"/>
          <w:sz w:val="20"/>
          <w:szCs w:val="20"/>
        </w:rPr>
      </w:pPr>
      <w:r w:rsidRPr="007C53AC">
        <w:rPr>
          <w:rFonts w:asciiTheme="minorHAnsi" w:hAnsiTheme="minorHAnsi" w:cs="Arial"/>
          <w:color w:val="000000"/>
          <w:sz w:val="20"/>
          <w:szCs w:val="20"/>
        </w:rPr>
        <w:t>Sala ma powierzchnię 144 m kw., a projektowana wydajność wentylacji jest obliczona na</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ok. 150 użytkowników.</w:t>
      </w:r>
    </w:p>
    <w:p w:rsidR="0054493C" w:rsidRPr="007C53AC" w:rsidRDefault="0054493C" w:rsidP="0054493C">
      <w:pPr>
        <w:autoSpaceDE w:val="0"/>
        <w:autoSpaceDN w:val="0"/>
        <w:adjustRightInd w:val="0"/>
        <w:spacing w:line="276" w:lineRule="auto"/>
        <w:ind w:left="709"/>
        <w:jc w:val="both"/>
        <w:rPr>
          <w:rFonts w:asciiTheme="minorHAnsi" w:hAnsiTheme="minorHAnsi" w:cs="Arial"/>
          <w:color w:val="000000"/>
          <w:sz w:val="20"/>
          <w:szCs w:val="20"/>
        </w:rPr>
      </w:pPr>
    </w:p>
    <w:p w:rsidR="0054493C" w:rsidRPr="00E45125" w:rsidRDefault="0054493C" w:rsidP="00F95C3D">
      <w:pPr>
        <w:pStyle w:val="Akapitzlist"/>
        <w:numPr>
          <w:ilvl w:val="0"/>
          <w:numId w:val="49"/>
        </w:numPr>
        <w:autoSpaceDE w:val="0"/>
        <w:autoSpaceDN w:val="0"/>
        <w:adjustRightInd w:val="0"/>
        <w:spacing w:line="276" w:lineRule="auto"/>
        <w:jc w:val="both"/>
        <w:rPr>
          <w:rFonts w:asciiTheme="minorHAnsi" w:hAnsiTheme="minorHAnsi" w:cs="Arial"/>
          <w:color w:val="000000"/>
          <w:sz w:val="20"/>
          <w:szCs w:val="20"/>
        </w:rPr>
      </w:pPr>
      <w:r w:rsidRPr="00E45125">
        <w:rPr>
          <w:rFonts w:asciiTheme="minorHAnsi" w:hAnsiTheme="minorHAnsi" w:cs="Arial"/>
          <w:color w:val="000000"/>
          <w:sz w:val="20"/>
          <w:szCs w:val="20"/>
        </w:rPr>
        <w:t>Zaplecze kuchenne</w:t>
      </w:r>
    </w:p>
    <w:p w:rsidR="0054493C" w:rsidRPr="007C53AC" w:rsidRDefault="0054493C" w:rsidP="0054493C">
      <w:pPr>
        <w:autoSpaceDE w:val="0"/>
        <w:autoSpaceDN w:val="0"/>
        <w:adjustRightInd w:val="0"/>
        <w:spacing w:line="276" w:lineRule="auto"/>
        <w:ind w:left="709"/>
        <w:jc w:val="both"/>
        <w:rPr>
          <w:rFonts w:asciiTheme="minorHAnsi" w:hAnsiTheme="minorHAnsi" w:cs="Arial"/>
          <w:color w:val="000000"/>
          <w:sz w:val="20"/>
          <w:szCs w:val="20"/>
        </w:rPr>
      </w:pPr>
      <w:r w:rsidRPr="007C53AC">
        <w:rPr>
          <w:rFonts w:asciiTheme="minorHAnsi" w:hAnsiTheme="minorHAnsi" w:cs="Arial"/>
          <w:color w:val="000000"/>
          <w:sz w:val="20"/>
          <w:szCs w:val="20"/>
        </w:rPr>
        <w:t>Zaplecze kuchenne zaprojektowano w bezpośrednim sąsiedztwie sali stołówki. Zaplecze</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obejmuje kuchnie główną wraz z aneksami, przygotowalnię warzyw i jaj, wydawanie potraw</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i zmywalnię naczyń, magazyny, zaplecze sanitarno-higieniczne dla personelu. Ilość</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pracowników: 4 osoby. Planowana wydajność kuchni wynosi 200 obiadów na dzień oraz</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przygotowywanie posiłków dla dzieci przedszkolnych (śniadania, obiad, podwieczorek).</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Posiłki dla przedszkola będą przygotowane na talerzach jako porcje albo jako potrawy w</w:t>
      </w:r>
      <w:r>
        <w:rPr>
          <w:rFonts w:asciiTheme="minorHAnsi" w:hAnsiTheme="minorHAnsi" w:cs="Arial"/>
          <w:color w:val="000000"/>
          <w:sz w:val="20"/>
          <w:szCs w:val="20"/>
        </w:rPr>
        <w:t> </w:t>
      </w:r>
      <w:r w:rsidRPr="007C53AC">
        <w:rPr>
          <w:rFonts w:asciiTheme="minorHAnsi" w:hAnsiTheme="minorHAnsi" w:cs="Arial"/>
          <w:color w:val="000000"/>
          <w:sz w:val="20"/>
          <w:szCs w:val="20"/>
        </w:rPr>
        <w:t>termosach i będą przewożone wózkiem kelnerskim poprzez stołówkę i hol gimnazjum do</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części przedszkolnej, gdzie będą podawane dzieciom w poszczególnych salach.</w:t>
      </w:r>
    </w:p>
    <w:p w:rsidR="0054493C" w:rsidRPr="007C53AC" w:rsidRDefault="0054493C" w:rsidP="0054493C">
      <w:pPr>
        <w:autoSpaceDE w:val="0"/>
        <w:autoSpaceDN w:val="0"/>
        <w:adjustRightInd w:val="0"/>
        <w:spacing w:line="276" w:lineRule="auto"/>
        <w:ind w:left="709"/>
        <w:jc w:val="both"/>
        <w:rPr>
          <w:rFonts w:asciiTheme="minorHAnsi" w:hAnsiTheme="minorHAnsi" w:cs="Arial"/>
          <w:color w:val="000000"/>
          <w:sz w:val="20"/>
          <w:szCs w:val="20"/>
        </w:rPr>
      </w:pPr>
    </w:p>
    <w:p w:rsidR="0054493C" w:rsidRPr="00E45125" w:rsidRDefault="0054493C" w:rsidP="00F95C3D">
      <w:pPr>
        <w:pStyle w:val="Akapitzlist"/>
        <w:numPr>
          <w:ilvl w:val="0"/>
          <w:numId w:val="49"/>
        </w:numPr>
        <w:autoSpaceDE w:val="0"/>
        <w:autoSpaceDN w:val="0"/>
        <w:adjustRightInd w:val="0"/>
        <w:spacing w:line="276" w:lineRule="auto"/>
        <w:ind w:left="709" w:firstLine="0"/>
        <w:jc w:val="both"/>
        <w:rPr>
          <w:rFonts w:asciiTheme="minorHAnsi" w:hAnsiTheme="minorHAnsi" w:cs="Arial"/>
          <w:color w:val="000000"/>
          <w:sz w:val="20"/>
          <w:szCs w:val="20"/>
        </w:rPr>
      </w:pPr>
      <w:r w:rsidRPr="00E45125">
        <w:rPr>
          <w:rFonts w:asciiTheme="minorHAnsi" w:hAnsiTheme="minorHAnsi" w:cs="Arial"/>
          <w:color w:val="000000"/>
          <w:sz w:val="20"/>
          <w:szCs w:val="20"/>
        </w:rPr>
        <w:t>Zaplecze techniczne</w:t>
      </w:r>
    </w:p>
    <w:p w:rsidR="0054493C" w:rsidRPr="007C53AC" w:rsidRDefault="0054493C" w:rsidP="0054493C">
      <w:pPr>
        <w:autoSpaceDE w:val="0"/>
        <w:autoSpaceDN w:val="0"/>
        <w:adjustRightInd w:val="0"/>
        <w:spacing w:line="276" w:lineRule="auto"/>
        <w:ind w:left="709"/>
        <w:jc w:val="both"/>
        <w:rPr>
          <w:rFonts w:asciiTheme="minorHAnsi" w:hAnsiTheme="minorHAnsi" w:cs="Arial"/>
          <w:color w:val="000000"/>
          <w:sz w:val="20"/>
          <w:szCs w:val="20"/>
        </w:rPr>
      </w:pPr>
      <w:r w:rsidRPr="007C53AC">
        <w:rPr>
          <w:rFonts w:asciiTheme="minorHAnsi" w:hAnsiTheme="minorHAnsi" w:cs="Arial"/>
          <w:color w:val="000000"/>
          <w:sz w:val="20"/>
          <w:szCs w:val="20"/>
        </w:rPr>
        <w:t>Zaplecze techniczne stanowi pomieszczenie przeznaczone na pompy ciepła i zasobniki</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wody użytkowej. Zasilanie pomp ciepła z planowanych odwiertów głębinowych określonych</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w p.2.1.2. niniejszego opisu.</w:t>
      </w:r>
    </w:p>
    <w:p w:rsidR="0054493C" w:rsidRPr="007C53AC" w:rsidRDefault="0054493C" w:rsidP="0054493C">
      <w:pPr>
        <w:autoSpaceDE w:val="0"/>
        <w:autoSpaceDN w:val="0"/>
        <w:adjustRightInd w:val="0"/>
        <w:spacing w:line="276" w:lineRule="auto"/>
        <w:ind w:left="709"/>
        <w:jc w:val="both"/>
        <w:rPr>
          <w:rFonts w:asciiTheme="minorHAnsi" w:hAnsiTheme="minorHAnsi" w:cs="Arial"/>
          <w:color w:val="000000"/>
          <w:sz w:val="20"/>
          <w:szCs w:val="20"/>
        </w:rPr>
      </w:pPr>
    </w:p>
    <w:p w:rsidR="0054493C" w:rsidRDefault="00262B43" w:rsidP="0054493C">
      <w:pPr>
        <w:autoSpaceDE w:val="0"/>
        <w:autoSpaceDN w:val="0"/>
        <w:adjustRightInd w:val="0"/>
        <w:spacing w:line="276" w:lineRule="auto"/>
        <w:jc w:val="both"/>
        <w:rPr>
          <w:rFonts w:asciiTheme="minorHAnsi" w:hAnsiTheme="minorHAnsi" w:cs="Arial"/>
          <w:b/>
          <w:bCs/>
          <w:color w:val="000000"/>
          <w:sz w:val="20"/>
          <w:szCs w:val="20"/>
          <w:u w:val="single"/>
        </w:rPr>
      </w:pPr>
      <w:r>
        <w:rPr>
          <w:rFonts w:asciiTheme="minorHAnsi" w:hAnsiTheme="minorHAnsi" w:cs="Arial"/>
          <w:bCs/>
          <w:color w:val="000000"/>
          <w:sz w:val="20"/>
          <w:szCs w:val="20"/>
        </w:rPr>
        <w:t>3</w:t>
      </w:r>
      <w:r w:rsidR="0054493C" w:rsidRPr="00284959">
        <w:rPr>
          <w:rFonts w:asciiTheme="minorHAnsi" w:hAnsiTheme="minorHAnsi" w:cs="Arial"/>
          <w:bCs/>
          <w:color w:val="000000"/>
          <w:sz w:val="20"/>
          <w:szCs w:val="20"/>
        </w:rPr>
        <w:t>.</w:t>
      </w:r>
      <w:r w:rsidR="0054493C">
        <w:rPr>
          <w:rFonts w:asciiTheme="minorHAnsi" w:hAnsiTheme="minorHAnsi" w:cs="Arial"/>
          <w:b/>
          <w:bCs/>
          <w:color w:val="000000"/>
          <w:sz w:val="20"/>
          <w:szCs w:val="20"/>
        </w:rPr>
        <w:t xml:space="preserve">   </w:t>
      </w:r>
      <w:r w:rsidR="0054493C" w:rsidRPr="00284959">
        <w:rPr>
          <w:rFonts w:asciiTheme="minorHAnsi" w:hAnsiTheme="minorHAnsi" w:cs="Arial"/>
          <w:b/>
          <w:bCs/>
          <w:color w:val="000000"/>
          <w:sz w:val="20"/>
          <w:szCs w:val="20"/>
          <w:u w:val="single"/>
        </w:rPr>
        <w:t>Zakres projektowanych robót</w:t>
      </w:r>
    </w:p>
    <w:p w:rsidR="0054493C" w:rsidRPr="007C53AC" w:rsidRDefault="0054493C" w:rsidP="0054493C">
      <w:pPr>
        <w:autoSpaceDE w:val="0"/>
        <w:autoSpaceDN w:val="0"/>
        <w:adjustRightInd w:val="0"/>
        <w:spacing w:line="276" w:lineRule="auto"/>
        <w:jc w:val="both"/>
        <w:rPr>
          <w:rFonts w:asciiTheme="minorHAnsi" w:hAnsiTheme="minorHAnsi" w:cs="Arial"/>
          <w:b/>
          <w:bCs/>
          <w:color w:val="000000"/>
          <w:sz w:val="20"/>
          <w:szCs w:val="20"/>
        </w:rPr>
      </w:pPr>
    </w:p>
    <w:p w:rsidR="0054493C" w:rsidRPr="00284959" w:rsidRDefault="0054493C" w:rsidP="0054493C">
      <w:pPr>
        <w:autoSpaceDE w:val="0"/>
        <w:autoSpaceDN w:val="0"/>
        <w:adjustRightInd w:val="0"/>
        <w:spacing w:line="276" w:lineRule="auto"/>
        <w:jc w:val="both"/>
        <w:rPr>
          <w:rFonts w:asciiTheme="minorHAnsi" w:hAnsiTheme="minorHAnsi" w:cs="Arial"/>
          <w:b/>
          <w:color w:val="000000"/>
          <w:sz w:val="20"/>
          <w:szCs w:val="20"/>
        </w:rPr>
      </w:pPr>
      <w:r w:rsidRPr="00284959">
        <w:rPr>
          <w:rFonts w:asciiTheme="minorHAnsi" w:hAnsiTheme="minorHAnsi" w:cs="Arial"/>
          <w:b/>
          <w:color w:val="000000"/>
          <w:sz w:val="20"/>
          <w:szCs w:val="20"/>
        </w:rPr>
        <w:t>-  Projektowane roboty budowlane obejmują:</w:t>
      </w:r>
    </w:p>
    <w:p w:rsidR="0054493C" w:rsidRPr="0054493C" w:rsidRDefault="0054493C" w:rsidP="00F95C3D">
      <w:pPr>
        <w:pStyle w:val="Akapitzlist"/>
        <w:numPr>
          <w:ilvl w:val="0"/>
          <w:numId w:val="46"/>
        </w:numPr>
        <w:autoSpaceDE w:val="0"/>
        <w:autoSpaceDN w:val="0"/>
        <w:adjustRightInd w:val="0"/>
        <w:spacing w:line="276" w:lineRule="auto"/>
        <w:jc w:val="both"/>
        <w:rPr>
          <w:rFonts w:asciiTheme="minorHAnsi" w:hAnsiTheme="minorHAnsi" w:cs="Arial"/>
          <w:color w:val="000000"/>
          <w:sz w:val="20"/>
          <w:szCs w:val="20"/>
        </w:rPr>
      </w:pPr>
      <w:r w:rsidRPr="00284959">
        <w:rPr>
          <w:rFonts w:asciiTheme="minorHAnsi" w:hAnsiTheme="minorHAnsi" w:cs="Arial"/>
          <w:color w:val="000000"/>
          <w:sz w:val="20"/>
          <w:szCs w:val="20"/>
        </w:rPr>
        <w:t>niezbędne rozbiórki w obrębie budynku gimnazjum i przedszkola, wynikające z</w:t>
      </w:r>
      <w:r>
        <w:rPr>
          <w:rFonts w:asciiTheme="minorHAnsi" w:hAnsiTheme="minorHAnsi" w:cs="Arial"/>
          <w:color w:val="000000"/>
          <w:sz w:val="20"/>
          <w:szCs w:val="20"/>
        </w:rPr>
        <w:t xml:space="preserve"> </w:t>
      </w:r>
      <w:r w:rsidRPr="0054493C">
        <w:rPr>
          <w:rFonts w:asciiTheme="minorHAnsi" w:hAnsiTheme="minorHAnsi" w:cs="Arial"/>
          <w:color w:val="000000"/>
          <w:sz w:val="20"/>
          <w:szCs w:val="20"/>
        </w:rPr>
        <w:t>uwarunkowań funkcjonalno-przestrzennych oraz techniczno-technologicznych</w:t>
      </w:r>
      <w:r>
        <w:rPr>
          <w:rFonts w:asciiTheme="minorHAnsi" w:hAnsiTheme="minorHAnsi" w:cs="Arial"/>
          <w:color w:val="000000"/>
          <w:sz w:val="20"/>
          <w:szCs w:val="20"/>
        </w:rPr>
        <w:t xml:space="preserve"> </w:t>
      </w:r>
      <w:r w:rsidRPr="0054493C">
        <w:rPr>
          <w:rFonts w:asciiTheme="minorHAnsi" w:hAnsiTheme="minorHAnsi" w:cs="Arial"/>
          <w:color w:val="000000"/>
          <w:sz w:val="20"/>
          <w:szCs w:val="20"/>
        </w:rPr>
        <w:t>zw</w:t>
      </w:r>
      <w:r>
        <w:rPr>
          <w:rFonts w:asciiTheme="minorHAnsi" w:hAnsiTheme="minorHAnsi" w:cs="Arial"/>
          <w:color w:val="000000"/>
          <w:sz w:val="20"/>
          <w:szCs w:val="20"/>
        </w:rPr>
        <w:t>iązanych z wykonywaniem robót w </w:t>
      </w:r>
      <w:r w:rsidRPr="0054493C">
        <w:rPr>
          <w:rFonts w:asciiTheme="minorHAnsi" w:hAnsiTheme="minorHAnsi" w:cs="Arial"/>
          <w:color w:val="000000"/>
          <w:sz w:val="20"/>
          <w:szCs w:val="20"/>
        </w:rPr>
        <w:t>istniejącym obiekcie,</w:t>
      </w:r>
    </w:p>
    <w:p w:rsidR="0054493C" w:rsidRPr="00284959" w:rsidRDefault="0054493C" w:rsidP="00F95C3D">
      <w:pPr>
        <w:pStyle w:val="Akapitzlist"/>
        <w:numPr>
          <w:ilvl w:val="0"/>
          <w:numId w:val="46"/>
        </w:numPr>
        <w:autoSpaceDE w:val="0"/>
        <w:autoSpaceDN w:val="0"/>
        <w:adjustRightInd w:val="0"/>
        <w:spacing w:line="276" w:lineRule="auto"/>
        <w:jc w:val="both"/>
        <w:rPr>
          <w:rFonts w:asciiTheme="minorHAnsi" w:hAnsiTheme="minorHAnsi" w:cs="Arial"/>
          <w:color w:val="000000"/>
          <w:sz w:val="20"/>
          <w:szCs w:val="20"/>
        </w:rPr>
      </w:pPr>
      <w:r w:rsidRPr="00284959">
        <w:rPr>
          <w:rFonts w:asciiTheme="minorHAnsi" w:hAnsiTheme="minorHAnsi" w:cs="Arial"/>
          <w:color w:val="000000"/>
          <w:sz w:val="20"/>
          <w:szCs w:val="20"/>
        </w:rPr>
        <w:t>rozbudowę poprzez dobudowę dodatkowej kubatury,</w:t>
      </w:r>
    </w:p>
    <w:p w:rsidR="0054493C" w:rsidRPr="0054493C" w:rsidRDefault="0054493C" w:rsidP="00F95C3D">
      <w:pPr>
        <w:pStyle w:val="Akapitzlist"/>
        <w:numPr>
          <w:ilvl w:val="0"/>
          <w:numId w:val="46"/>
        </w:numPr>
        <w:autoSpaceDE w:val="0"/>
        <w:autoSpaceDN w:val="0"/>
        <w:adjustRightInd w:val="0"/>
        <w:spacing w:line="276" w:lineRule="auto"/>
        <w:jc w:val="both"/>
        <w:rPr>
          <w:rFonts w:asciiTheme="minorHAnsi" w:hAnsiTheme="minorHAnsi" w:cs="Arial"/>
          <w:color w:val="000000"/>
          <w:sz w:val="20"/>
          <w:szCs w:val="20"/>
        </w:rPr>
      </w:pPr>
      <w:r w:rsidRPr="00284959">
        <w:rPr>
          <w:rFonts w:asciiTheme="minorHAnsi" w:hAnsiTheme="minorHAnsi" w:cs="Arial"/>
          <w:color w:val="000000"/>
          <w:sz w:val="20"/>
          <w:szCs w:val="20"/>
        </w:rPr>
        <w:t>przebudowę budynku gimnazjum i przedszkola w celu dostosowania do projektowanego</w:t>
      </w:r>
      <w:r>
        <w:rPr>
          <w:rFonts w:asciiTheme="minorHAnsi" w:hAnsiTheme="minorHAnsi" w:cs="Arial"/>
          <w:color w:val="000000"/>
          <w:sz w:val="20"/>
          <w:szCs w:val="20"/>
        </w:rPr>
        <w:t xml:space="preserve"> </w:t>
      </w:r>
      <w:r w:rsidRPr="0054493C">
        <w:rPr>
          <w:rFonts w:asciiTheme="minorHAnsi" w:hAnsiTheme="minorHAnsi" w:cs="Arial"/>
          <w:color w:val="000000"/>
          <w:sz w:val="20"/>
          <w:szCs w:val="20"/>
        </w:rPr>
        <w:t>układu funkcjonalno-przestrzennego.</w:t>
      </w:r>
    </w:p>
    <w:p w:rsidR="0054493C" w:rsidRPr="007C53AC" w:rsidRDefault="0054493C" w:rsidP="0054493C">
      <w:pPr>
        <w:autoSpaceDE w:val="0"/>
        <w:autoSpaceDN w:val="0"/>
        <w:adjustRightInd w:val="0"/>
        <w:spacing w:line="276" w:lineRule="auto"/>
        <w:jc w:val="both"/>
        <w:rPr>
          <w:rFonts w:asciiTheme="minorHAnsi" w:hAnsiTheme="minorHAnsi" w:cs="Arial"/>
          <w:color w:val="000000"/>
          <w:sz w:val="20"/>
          <w:szCs w:val="20"/>
        </w:rPr>
      </w:pPr>
      <w:r w:rsidRPr="007C53AC">
        <w:rPr>
          <w:rFonts w:asciiTheme="minorHAnsi" w:hAnsiTheme="minorHAnsi" w:cs="Arial"/>
          <w:color w:val="000000"/>
          <w:sz w:val="20"/>
          <w:szCs w:val="20"/>
        </w:rPr>
        <w:t>W części rysunkowej przedstawiono graficznie elementy do rozbiórki, elementy</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zachowywane bez zmian oraz elementy nowoprojektowane.</w:t>
      </w:r>
    </w:p>
    <w:p w:rsidR="0054493C" w:rsidRPr="00284959" w:rsidRDefault="0054493C" w:rsidP="0054493C">
      <w:pPr>
        <w:autoSpaceDE w:val="0"/>
        <w:autoSpaceDN w:val="0"/>
        <w:adjustRightInd w:val="0"/>
        <w:spacing w:line="276" w:lineRule="auto"/>
        <w:jc w:val="both"/>
        <w:rPr>
          <w:rFonts w:asciiTheme="minorHAnsi" w:hAnsiTheme="minorHAnsi" w:cs="Arial"/>
          <w:b/>
          <w:color w:val="000000"/>
          <w:sz w:val="20"/>
          <w:szCs w:val="20"/>
        </w:rPr>
      </w:pPr>
      <w:r w:rsidRPr="00284959">
        <w:rPr>
          <w:rFonts w:asciiTheme="minorHAnsi" w:hAnsiTheme="minorHAnsi" w:cs="Arial"/>
          <w:b/>
          <w:color w:val="000000"/>
          <w:sz w:val="20"/>
          <w:szCs w:val="20"/>
        </w:rPr>
        <w:t>-  Zakres rozbiórek obejmuje:</w:t>
      </w:r>
    </w:p>
    <w:p w:rsidR="0054493C" w:rsidRPr="00284959" w:rsidRDefault="0054493C" w:rsidP="00F95C3D">
      <w:pPr>
        <w:pStyle w:val="Akapitzlist"/>
        <w:numPr>
          <w:ilvl w:val="0"/>
          <w:numId w:val="51"/>
        </w:numPr>
        <w:autoSpaceDE w:val="0"/>
        <w:autoSpaceDN w:val="0"/>
        <w:adjustRightInd w:val="0"/>
        <w:spacing w:line="276" w:lineRule="auto"/>
        <w:jc w:val="both"/>
        <w:rPr>
          <w:rFonts w:asciiTheme="minorHAnsi" w:hAnsiTheme="minorHAnsi" w:cs="Arial"/>
          <w:color w:val="000000"/>
          <w:sz w:val="20"/>
          <w:szCs w:val="20"/>
        </w:rPr>
      </w:pPr>
      <w:r w:rsidRPr="00284959">
        <w:rPr>
          <w:rFonts w:asciiTheme="minorHAnsi" w:hAnsiTheme="minorHAnsi" w:cs="Arial"/>
          <w:color w:val="000000"/>
          <w:sz w:val="20"/>
          <w:szCs w:val="20"/>
        </w:rPr>
        <w:t>rozbiórkę dachu na budynku gimnazjum,</w:t>
      </w:r>
    </w:p>
    <w:p w:rsidR="0054493C" w:rsidRPr="0054493C" w:rsidRDefault="0054493C" w:rsidP="00F95C3D">
      <w:pPr>
        <w:pStyle w:val="Akapitzlist"/>
        <w:numPr>
          <w:ilvl w:val="0"/>
          <w:numId w:val="51"/>
        </w:numPr>
        <w:autoSpaceDE w:val="0"/>
        <w:autoSpaceDN w:val="0"/>
        <w:adjustRightInd w:val="0"/>
        <w:spacing w:line="276" w:lineRule="auto"/>
        <w:jc w:val="both"/>
        <w:rPr>
          <w:rFonts w:asciiTheme="minorHAnsi" w:hAnsiTheme="minorHAnsi" w:cs="Arial"/>
          <w:color w:val="000000"/>
          <w:sz w:val="20"/>
          <w:szCs w:val="20"/>
        </w:rPr>
      </w:pPr>
      <w:r w:rsidRPr="00284959">
        <w:rPr>
          <w:rFonts w:asciiTheme="minorHAnsi" w:hAnsiTheme="minorHAnsi" w:cs="Arial"/>
          <w:color w:val="000000"/>
          <w:sz w:val="20"/>
          <w:szCs w:val="20"/>
        </w:rPr>
        <w:t>rozbiórkę południowo-zachodniej ściany zewnętrznej podłużnej budynku gimnazjum</w:t>
      </w:r>
      <w:r>
        <w:rPr>
          <w:rFonts w:asciiTheme="minorHAnsi" w:hAnsiTheme="minorHAnsi" w:cs="Arial"/>
          <w:color w:val="000000"/>
          <w:sz w:val="20"/>
          <w:szCs w:val="20"/>
        </w:rPr>
        <w:t xml:space="preserve"> wraz z </w:t>
      </w:r>
      <w:r w:rsidRPr="0054493C">
        <w:rPr>
          <w:rFonts w:asciiTheme="minorHAnsi" w:hAnsiTheme="minorHAnsi" w:cs="Arial"/>
          <w:color w:val="000000"/>
          <w:sz w:val="20"/>
          <w:szCs w:val="20"/>
        </w:rPr>
        <w:t>technologicznym podparciem stropu żelbetowego,</w:t>
      </w:r>
    </w:p>
    <w:p w:rsidR="0054493C" w:rsidRPr="00284959" w:rsidRDefault="0054493C" w:rsidP="00F95C3D">
      <w:pPr>
        <w:pStyle w:val="Akapitzlist"/>
        <w:numPr>
          <w:ilvl w:val="0"/>
          <w:numId w:val="52"/>
        </w:numPr>
        <w:autoSpaceDE w:val="0"/>
        <w:autoSpaceDN w:val="0"/>
        <w:adjustRightInd w:val="0"/>
        <w:spacing w:line="276" w:lineRule="auto"/>
        <w:jc w:val="both"/>
        <w:rPr>
          <w:rFonts w:asciiTheme="minorHAnsi" w:hAnsiTheme="minorHAnsi" w:cs="Arial"/>
          <w:color w:val="000000"/>
          <w:sz w:val="20"/>
          <w:szCs w:val="20"/>
        </w:rPr>
      </w:pPr>
      <w:r w:rsidRPr="00284959">
        <w:rPr>
          <w:rFonts w:asciiTheme="minorHAnsi" w:hAnsiTheme="minorHAnsi" w:cs="Arial"/>
          <w:color w:val="000000"/>
          <w:sz w:val="20"/>
          <w:szCs w:val="20"/>
        </w:rPr>
        <w:t>rozbiórkę części podłóg w gimnazjum w celu wykonania instalacji kanalizacyjnej,</w:t>
      </w:r>
    </w:p>
    <w:p w:rsidR="0054493C" w:rsidRPr="0054493C" w:rsidRDefault="0054493C" w:rsidP="00F95C3D">
      <w:pPr>
        <w:pStyle w:val="Akapitzlist"/>
        <w:numPr>
          <w:ilvl w:val="0"/>
          <w:numId w:val="52"/>
        </w:numPr>
        <w:autoSpaceDE w:val="0"/>
        <w:autoSpaceDN w:val="0"/>
        <w:adjustRightInd w:val="0"/>
        <w:spacing w:line="276" w:lineRule="auto"/>
        <w:jc w:val="both"/>
        <w:rPr>
          <w:rFonts w:asciiTheme="minorHAnsi" w:hAnsiTheme="minorHAnsi" w:cs="Arial"/>
          <w:color w:val="000000"/>
          <w:sz w:val="20"/>
          <w:szCs w:val="20"/>
        </w:rPr>
      </w:pPr>
      <w:r w:rsidRPr="00284959">
        <w:rPr>
          <w:rFonts w:asciiTheme="minorHAnsi" w:hAnsiTheme="minorHAnsi" w:cs="Arial"/>
          <w:color w:val="000000"/>
          <w:sz w:val="20"/>
          <w:szCs w:val="20"/>
        </w:rPr>
        <w:t>demontaż zewnętrznej izolacji ze styropianu na ścianach hali sportowej, łącznika</w:t>
      </w:r>
      <w:r>
        <w:rPr>
          <w:rFonts w:asciiTheme="minorHAnsi" w:hAnsiTheme="minorHAnsi" w:cs="Arial"/>
          <w:color w:val="000000"/>
          <w:sz w:val="20"/>
          <w:szCs w:val="20"/>
        </w:rPr>
        <w:t xml:space="preserve"> </w:t>
      </w:r>
      <w:r w:rsidRPr="0054493C">
        <w:rPr>
          <w:rFonts w:asciiTheme="minorHAnsi" w:hAnsiTheme="minorHAnsi" w:cs="Arial"/>
          <w:color w:val="000000"/>
          <w:sz w:val="20"/>
          <w:szCs w:val="20"/>
        </w:rPr>
        <w:t>budynku gimnazjum na powierzchniach styku z projektowaną rozbudową – ze względów pożarowych,</w:t>
      </w:r>
    </w:p>
    <w:p w:rsidR="0054493C" w:rsidRPr="00284959" w:rsidRDefault="0054493C" w:rsidP="00F95C3D">
      <w:pPr>
        <w:pStyle w:val="Akapitzlist"/>
        <w:numPr>
          <w:ilvl w:val="0"/>
          <w:numId w:val="53"/>
        </w:numPr>
        <w:autoSpaceDE w:val="0"/>
        <w:autoSpaceDN w:val="0"/>
        <w:adjustRightInd w:val="0"/>
        <w:spacing w:line="276" w:lineRule="auto"/>
        <w:jc w:val="both"/>
        <w:rPr>
          <w:rFonts w:asciiTheme="minorHAnsi" w:hAnsiTheme="minorHAnsi" w:cs="Arial"/>
          <w:color w:val="000000"/>
          <w:sz w:val="20"/>
          <w:szCs w:val="20"/>
        </w:rPr>
      </w:pPr>
      <w:r w:rsidRPr="00284959">
        <w:rPr>
          <w:rFonts w:asciiTheme="minorHAnsi" w:hAnsiTheme="minorHAnsi" w:cs="Arial"/>
          <w:color w:val="000000"/>
          <w:sz w:val="20"/>
          <w:szCs w:val="20"/>
        </w:rPr>
        <w:t>wykonanie projektowanych otworów w ścianach istniejących,</w:t>
      </w:r>
    </w:p>
    <w:p w:rsidR="0054493C" w:rsidRPr="00284959" w:rsidRDefault="0054493C" w:rsidP="00F95C3D">
      <w:pPr>
        <w:pStyle w:val="Akapitzlist"/>
        <w:numPr>
          <w:ilvl w:val="0"/>
          <w:numId w:val="53"/>
        </w:numPr>
        <w:autoSpaceDE w:val="0"/>
        <w:autoSpaceDN w:val="0"/>
        <w:adjustRightInd w:val="0"/>
        <w:spacing w:line="276" w:lineRule="auto"/>
        <w:jc w:val="both"/>
        <w:rPr>
          <w:rFonts w:asciiTheme="minorHAnsi" w:hAnsiTheme="minorHAnsi" w:cs="Arial"/>
          <w:color w:val="000000"/>
          <w:sz w:val="20"/>
          <w:szCs w:val="20"/>
        </w:rPr>
      </w:pPr>
      <w:r w:rsidRPr="00284959">
        <w:rPr>
          <w:rFonts w:asciiTheme="minorHAnsi" w:hAnsiTheme="minorHAnsi" w:cs="Arial"/>
          <w:color w:val="000000"/>
          <w:sz w:val="20"/>
          <w:szCs w:val="20"/>
        </w:rPr>
        <w:t>inne roboty rozbiórkowe towarzyszące.</w:t>
      </w:r>
    </w:p>
    <w:p w:rsidR="0054493C" w:rsidRPr="00284959" w:rsidRDefault="0054493C" w:rsidP="0054493C">
      <w:pPr>
        <w:autoSpaceDE w:val="0"/>
        <w:autoSpaceDN w:val="0"/>
        <w:adjustRightInd w:val="0"/>
        <w:spacing w:line="276" w:lineRule="auto"/>
        <w:jc w:val="both"/>
        <w:rPr>
          <w:rFonts w:asciiTheme="minorHAnsi" w:hAnsiTheme="minorHAnsi" w:cs="Arial"/>
          <w:b/>
          <w:color w:val="000000"/>
          <w:sz w:val="20"/>
          <w:szCs w:val="20"/>
        </w:rPr>
      </w:pPr>
      <w:r w:rsidRPr="00284959">
        <w:rPr>
          <w:rFonts w:asciiTheme="minorHAnsi" w:hAnsiTheme="minorHAnsi" w:cs="Arial"/>
          <w:b/>
          <w:color w:val="000000"/>
          <w:sz w:val="20"/>
          <w:szCs w:val="20"/>
        </w:rPr>
        <w:t>-  Roboty związane z rozbudową obejmują:</w:t>
      </w:r>
    </w:p>
    <w:p w:rsidR="0054493C" w:rsidRPr="0054493C" w:rsidRDefault="0054493C" w:rsidP="00F95C3D">
      <w:pPr>
        <w:pStyle w:val="Akapitzlist"/>
        <w:numPr>
          <w:ilvl w:val="0"/>
          <w:numId w:val="54"/>
        </w:numPr>
        <w:autoSpaceDE w:val="0"/>
        <w:autoSpaceDN w:val="0"/>
        <w:adjustRightInd w:val="0"/>
        <w:spacing w:line="276" w:lineRule="auto"/>
        <w:jc w:val="both"/>
        <w:rPr>
          <w:rFonts w:asciiTheme="minorHAnsi" w:hAnsiTheme="minorHAnsi" w:cs="Arial"/>
          <w:color w:val="000000"/>
          <w:sz w:val="20"/>
          <w:szCs w:val="20"/>
        </w:rPr>
      </w:pPr>
      <w:r w:rsidRPr="00284959">
        <w:rPr>
          <w:rFonts w:asciiTheme="minorHAnsi" w:hAnsiTheme="minorHAnsi" w:cs="Arial"/>
          <w:color w:val="000000"/>
          <w:sz w:val="20"/>
          <w:szCs w:val="20"/>
        </w:rPr>
        <w:t>wzmocnienie fundamentów w miejscach obciążeń skupionych wraz ze wzmocnieniami</w:t>
      </w:r>
      <w:r>
        <w:rPr>
          <w:rFonts w:asciiTheme="minorHAnsi" w:hAnsiTheme="minorHAnsi" w:cs="Arial"/>
          <w:color w:val="000000"/>
          <w:sz w:val="20"/>
          <w:szCs w:val="20"/>
        </w:rPr>
        <w:t xml:space="preserve"> </w:t>
      </w:r>
      <w:r w:rsidRPr="0054493C">
        <w:rPr>
          <w:rFonts w:asciiTheme="minorHAnsi" w:hAnsiTheme="minorHAnsi" w:cs="Arial"/>
          <w:color w:val="000000"/>
          <w:sz w:val="20"/>
          <w:szCs w:val="20"/>
        </w:rPr>
        <w:t>w postaci filarów żelbetowych, usytuowanych przy południowo-zachodniej ścianie</w:t>
      </w:r>
      <w:r>
        <w:rPr>
          <w:rFonts w:asciiTheme="minorHAnsi" w:hAnsiTheme="minorHAnsi" w:cs="Arial"/>
          <w:color w:val="000000"/>
          <w:sz w:val="20"/>
          <w:szCs w:val="20"/>
        </w:rPr>
        <w:t xml:space="preserve"> </w:t>
      </w:r>
      <w:r w:rsidRPr="0054493C">
        <w:rPr>
          <w:rFonts w:asciiTheme="minorHAnsi" w:hAnsiTheme="minorHAnsi" w:cs="Arial"/>
          <w:color w:val="000000"/>
          <w:sz w:val="20"/>
          <w:szCs w:val="20"/>
        </w:rPr>
        <w:t>zewnętrznej gimnazjum przeznaczonej do rozbiórki,</w:t>
      </w:r>
    </w:p>
    <w:p w:rsidR="0054493C" w:rsidRPr="00284959" w:rsidRDefault="0054493C" w:rsidP="00F95C3D">
      <w:pPr>
        <w:pStyle w:val="Akapitzlist"/>
        <w:numPr>
          <w:ilvl w:val="0"/>
          <w:numId w:val="54"/>
        </w:numPr>
        <w:autoSpaceDE w:val="0"/>
        <w:autoSpaceDN w:val="0"/>
        <w:adjustRightInd w:val="0"/>
        <w:spacing w:line="276" w:lineRule="auto"/>
        <w:jc w:val="both"/>
        <w:rPr>
          <w:rFonts w:asciiTheme="minorHAnsi" w:hAnsiTheme="minorHAnsi" w:cs="Arial"/>
          <w:color w:val="000000"/>
          <w:sz w:val="20"/>
          <w:szCs w:val="20"/>
        </w:rPr>
      </w:pPr>
      <w:r w:rsidRPr="00284959">
        <w:rPr>
          <w:rFonts w:asciiTheme="minorHAnsi" w:hAnsiTheme="minorHAnsi" w:cs="Arial"/>
          <w:color w:val="000000"/>
          <w:sz w:val="20"/>
          <w:szCs w:val="20"/>
        </w:rPr>
        <w:t>budowę stalowych podciągów – wymiany w miejscu rozebranej ściany jw.,</w:t>
      </w:r>
    </w:p>
    <w:p w:rsidR="0054493C" w:rsidRPr="00284959" w:rsidRDefault="0054493C" w:rsidP="00F95C3D">
      <w:pPr>
        <w:pStyle w:val="Akapitzlist"/>
        <w:numPr>
          <w:ilvl w:val="0"/>
          <w:numId w:val="54"/>
        </w:numPr>
        <w:autoSpaceDE w:val="0"/>
        <w:autoSpaceDN w:val="0"/>
        <w:adjustRightInd w:val="0"/>
        <w:spacing w:line="276" w:lineRule="auto"/>
        <w:jc w:val="both"/>
        <w:rPr>
          <w:rFonts w:asciiTheme="minorHAnsi" w:hAnsiTheme="minorHAnsi" w:cs="Arial"/>
          <w:color w:val="000000"/>
          <w:sz w:val="20"/>
          <w:szCs w:val="20"/>
        </w:rPr>
      </w:pPr>
      <w:r w:rsidRPr="00284959">
        <w:rPr>
          <w:rFonts w:asciiTheme="minorHAnsi" w:hAnsiTheme="minorHAnsi" w:cs="Arial"/>
          <w:color w:val="000000"/>
          <w:sz w:val="20"/>
          <w:szCs w:val="20"/>
        </w:rPr>
        <w:t>roboty fundamentowe pod nowoprojektowane części budynku,</w:t>
      </w:r>
    </w:p>
    <w:p w:rsidR="0054493C" w:rsidRPr="0054493C" w:rsidRDefault="0054493C" w:rsidP="00F95C3D">
      <w:pPr>
        <w:pStyle w:val="Akapitzlist"/>
        <w:numPr>
          <w:ilvl w:val="0"/>
          <w:numId w:val="54"/>
        </w:numPr>
        <w:autoSpaceDE w:val="0"/>
        <w:autoSpaceDN w:val="0"/>
        <w:adjustRightInd w:val="0"/>
        <w:spacing w:line="276" w:lineRule="auto"/>
        <w:jc w:val="both"/>
        <w:rPr>
          <w:rFonts w:asciiTheme="minorHAnsi" w:hAnsiTheme="minorHAnsi" w:cs="Arial"/>
          <w:color w:val="000000"/>
          <w:sz w:val="20"/>
          <w:szCs w:val="20"/>
        </w:rPr>
      </w:pPr>
      <w:r w:rsidRPr="00284959">
        <w:rPr>
          <w:rFonts w:asciiTheme="minorHAnsi" w:hAnsiTheme="minorHAnsi" w:cs="Arial"/>
          <w:color w:val="000000"/>
          <w:sz w:val="20"/>
          <w:szCs w:val="20"/>
        </w:rPr>
        <w:t>budowę nowoprojektowanych ścian murowanych oraz żelbetowych filarów, podciągów,</w:t>
      </w:r>
      <w:r>
        <w:rPr>
          <w:rFonts w:asciiTheme="minorHAnsi" w:hAnsiTheme="minorHAnsi" w:cs="Arial"/>
          <w:color w:val="000000"/>
          <w:sz w:val="20"/>
          <w:szCs w:val="20"/>
        </w:rPr>
        <w:t xml:space="preserve"> nadproży i </w:t>
      </w:r>
      <w:r w:rsidRPr="0054493C">
        <w:rPr>
          <w:rFonts w:asciiTheme="minorHAnsi" w:hAnsiTheme="minorHAnsi" w:cs="Arial"/>
          <w:color w:val="000000"/>
          <w:sz w:val="20"/>
          <w:szCs w:val="20"/>
        </w:rPr>
        <w:t>stropów,</w:t>
      </w:r>
    </w:p>
    <w:p w:rsidR="0054493C" w:rsidRPr="0054493C" w:rsidRDefault="0054493C" w:rsidP="00F95C3D">
      <w:pPr>
        <w:pStyle w:val="Akapitzlist"/>
        <w:numPr>
          <w:ilvl w:val="0"/>
          <w:numId w:val="55"/>
        </w:numPr>
        <w:autoSpaceDE w:val="0"/>
        <w:autoSpaceDN w:val="0"/>
        <w:adjustRightInd w:val="0"/>
        <w:spacing w:line="276" w:lineRule="auto"/>
        <w:jc w:val="both"/>
        <w:rPr>
          <w:rFonts w:asciiTheme="minorHAnsi" w:hAnsiTheme="minorHAnsi" w:cs="Arial"/>
          <w:color w:val="000000"/>
          <w:sz w:val="20"/>
          <w:szCs w:val="20"/>
        </w:rPr>
      </w:pPr>
      <w:r w:rsidRPr="00284959">
        <w:rPr>
          <w:rFonts w:asciiTheme="minorHAnsi" w:hAnsiTheme="minorHAnsi" w:cs="Arial"/>
          <w:color w:val="000000"/>
          <w:sz w:val="20"/>
          <w:szCs w:val="20"/>
        </w:rPr>
        <w:lastRenderedPageBreak/>
        <w:t>budowę nowego dachu o konstrukcji drewnianej na budynku gimnazjum wraz z</w:t>
      </w:r>
      <w:r>
        <w:rPr>
          <w:rFonts w:asciiTheme="minorHAnsi" w:hAnsiTheme="minorHAnsi" w:cs="Arial"/>
          <w:color w:val="000000"/>
          <w:sz w:val="20"/>
          <w:szCs w:val="20"/>
        </w:rPr>
        <w:t xml:space="preserve"> </w:t>
      </w:r>
      <w:r w:rsidRPr="0054493C">
        <w:rPr>
          <w:rFonts w:asciiTheme="minorHAnsi" w:hAnsiTheme="minorHAnsi" w:cs="Arial"/>
          <w:color w:val="000000"/>
          <w:sz w:val="20"/>
          <w:szCs w:val="20"/>
        </w:rPr>
        <w:t>drewnianą więźbą dachów nad nowoprojektowanymi częściami przedszkola, gimnazjum</w:t>
      </w:r>
      <w:r>
        <w:rPr>
          <w:rFonts w:asciiTheme="minorHAnsi" w:hAnsiTheme="minorHAnsi" w:cs="Arial"/>
          <w:color w:val="000000"/>
          <w:sz w:val="20"/>
          <w:szCs w:val="20"/>
        </w:rPr>
        <w:t xml:space="preserve"> </w:t>
      </w:r>
      <w:r w:rsidRPr="0054493C">
        <w:rPr>
          <w:rFonts w:asciiTheme="minorHAnsi" w:hAnsiTheme="minorHAnsi" w:cs="Arial"/>
          <w:color w:val="000000"/>
          <w:sz w:val="20"/>
          <w:szCs w:val="20"/>
        </w:rPr>
        <w:t>i stołówki.</w:t>
      </w:r>
    </w:p>
    <w:p w:rsidR="0054493C" w:rsidRDefault="0054493C" w:rsidP="0054493C">
      <w:pPr>
        <w:autoSpaceDE w:val="0"/>
        <w:autoSpaceDN w:val="0"/>
        <w:adjustRightInd w:val="0"/>
        <w:spacing w:line="276" w:lineRule="auto"/>
        <w:jc w:val="both"/>
        <w:rPr>
          <w:rFonts w:asciiTheme="minorHAnsi" w:hAnsiTheme="minorHAnsi" w:cs="Arial"/>
          <w:bCs/>
          <w:color w:val="000000"/>
          <w:sz w:val="20"/>
          <w:szCs w:val="20"/>
        </w:rPr>
      </w:pPr>
    </w:p>
    <w:p w:rsidR="0054493C" w:rsidRPr="007C53AC" w:rsidRDefault="00262B43" w:rsidP="0054493C">
      <w:pPr>
        <w:autoSpaceDE w:val="0"/>
        <w:autoSpaceDN w:val="0"/>
        <w:adjustRightInd w:val="0"/>
        <w:spacing w:line="276" w:lineRule="auto"/>
        <w:jc w:val="both"/>
        <w:rPr>
          <w:rFonts w:asciiTheme="minorHAnsi" w:hAnsiTheme="minorHAnsi" w:cs="Arial"/>
          <w:b/>
          <w:bCs/>
          <w:color w:val="000000"/>
          <w:sz w:val="20"/>
          <w:szCs w:val="20"/>
        </w:rPr>
      </w:pPr>
      <w:r>
        <w:rPr>
          <w:rFonts w:asciiTheme="minorHAnsi" w:hAnsiTheme="minorHAnsi" w:cs="Arial"/>
          <w:bCs/>
          <w:color w:val="000000"/>
          <w:sz w:val="20"/>
          <w:szCs w:val="20"/>
        </w:rPr>
        <w:t>4</w:t>
      </w:r>
      <w:r w:rsidR="0054493C" w:rsidRPr="00284959">
        <w:rPr>
          <w:rFonts w:asciiTheme="minorHAnsi" w:hAnsiTheme="minorHAnsi" w:cs="Arial"/>
          <w:bCs/>
          <w:color w:val="000000"/>
          <w:sz w:val="20"/>
          <w:szCs w:val="20"/>
        </w:rPr>
        <w:t>.</w:t>
      </w:r>
      <w:r w:rsidR="0054493C" w:rsidRPr="007C53AC">
        <w:rPr>
          <w:rFonts w:asciiTheme="minorHAnsi" w:hAnsiTheme="minorHAnsi" w:cs="Arial"/>
          <w:b/>
          <w:bCs/>
          <w:color w:val="000000"/>
          <w:sz w:val="20"/>
          <w:szCs w:val="20"/>
        </w:rPr>
        <w:t xml:space="preserve"> </w:t>
      </w:r>
      <w:r w:rsidR="0054493C">
        <w:rPr>
          <w:rFonts w:asciiTheme="minorHAnsi" w:hAnsiTheme="minorHAnsi" w:cs="Arial"/>
          <w:b/>
          <w:bCs/>
          <w:color w:val="000000"/>
          <w:sz w:val="20"/>
          <w:szCs w:val="20"/>
        </w:rPr>
        <w:t xml:space="preserve"> </w:t>
      </w:r>
      <w:r w:rsidR="0054493C" w:rsidRPr="00284959">
        <w:rPr>
          <w:rFonts w:asciiTheme="minorHAnsi" w:hAnsiTheme="minorHAnsi" w:cs="Arial"/>
          <w:b/>
          <w:bCs/>
          <w:color w:val="000000"/>
          <w:sz w:val="20"/>
          <w:szCs w:val="20"/>
          <w:u w:val="single"/>
        </w:rPr>
        <w:t>Układ konstrukcyjny budynku.</w:t>
      </w:r>
    </w:p>
    <w:p w:rsidR="0054493C" w:rsidRPr="007C53AC" w:rsidRDefault="0054493C" w:rsidP="0054493C">
      <w:pPr>
        <w:autoSpaceDE w:val="0"/>
        <w:autoSpaceDN w:val="0"/>
        <w:adjustRightInd w:val="0"/>
        <w:spacing w:line="276" w:lineRule="auto"/>
        <w:ind w:left="284"/>
        <w:jc w:val="both"/>
        <w:rPr>
          <w:rFonts w:asciiTheme="minorHAnsi" w:hAnsiTheme="minorHAnsi" w:cs="Arial"/>
          <w:color w:val="000000"/>
          <w:sz w:val="20"/>
          <w:szCs w:val="20"/>
        </w:rPr>
      </w:pPr>
      <w:r w:rsidRPr="007C53AC">
        <w:rPr>
          <w:rFonts w:asciiTheme="minorHAnsi" w:hAnsiTheme="minorHAnsi" w:cs="Arial"/>
          <w:color w:val="000000"/>
          <w:sz w:val="20"/>
          <w:szCs w:val="20"/>
        </w:rPr>
        <w:t>Występujące warunki gruntowo-wodne umożliwiają posadowienie bezpośrednie.</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Zaprojektowano posadowienie na ławach i stopach fundamentowych.</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Konstrukcja budynku mieszana, wynikająca z zakresu wzmocnień i elementów</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nowoprojektowanych. Podstawowa konstrukcja: murowana z bloczków betonu</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komórkowego na zaprawie cementowo-wapiennej, wg projektu konstrukcji.</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Ściany zewnętrzne z bloczków betonu komórkowego o grub. 24 cm, ocieplone</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styropianem. Dach płaski jako stropodach niewentylowany o konstrukcji żelbetowej</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monolitycznej, wylewany na budowie na mokro.</w:t>
      </w:r>
    </w:p>
    <w:p w:rsidR="0054493C" w:rsidRPr="007C53AC" w:rsidRDefault="0054493C" w:rsidP="0054493C">
      <w:pPr>
        <w:autoSpaceDE w:val="0"/>
        <w:autoSpaceDN w:val="0"/>
        <w:adjustRightInd w:val="0"/>
        <w:spacing w:line="276" w:lineRule="auto"/>
        <w:ind w:left="284"/>
        <w:jc w:val="both"/>
        <w:rPr>
          <w:rFonts w:asciiTheme="minorHAnsi" w:hAnsiTheme="minorHAnsi" w:cs="Arial"/>
          <w:color w:val="000000"/>
          <w:sz w:val="20"/>
          <w:szCs w:val="20"/>
        </w:rPr>
      </w:pPr>
      <w:r w:rsidRPr="007C53AC">
        <w:rPr>
          <w:rFonts w:asciiTheme="minorHAnsi" w:hAnsiTheme="minorHAnsi" w:cs="Arial"/>
          <w:color w:val="000000"/>
          <w:sz w:val="20"/>
          <w:szCs w:val="20"/>
        </w:rPr>
        <w:t xml:space="preserve">Na budynku gimnazjum na istniejącym stropie żelbetowym dach drewniany </w:t>
      </w:r>
      <w:r>
        <w:rPr>
          <w:rFonts w:asciiTheme="minorHAnsi" w:hAnsiTheme="minorHAnsi" w:cs="Arial"/>
          <w:color w:val="000000"/>
          <w:sz w:val="20"/>
          <w:szCs w:val="20"/>
        </w:rPr>
        <w:t xml:space="preserve">krokwiowo płatwiowy </w:t>
      </w:r>
      <w:r w:rsidRPr="007C53AC">
        <w:rPr>
          <w:rFonts w:asciiTheme="minorHAnsi" w:hAnsiTheme="minorHAnsi" w:cs="Arial"/>
          <w:color w:val="000000"/>
          <w:sz w:val="20"/>
          <w:szCs w:val="20"/>
        </w:rPr>
        <w:t>wg projektu konstrukcji. Na nowoprojektowanych salach przedszkolnych i</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gimnazjalnych dach drewniany w postaci wiązarów kratowych zbijanych.</w:t>
      </w:r>
    </w:p>
    <w:p w:rsidR="0054493C" w:rsidRPr="007C53AC" w:rsidRDefault="0054493C" w:rsidP="0054493C">
      <w:pPr>
        <w:autoSpaceDE w:val="0"/>
        <w:autoSpaceDN w:val="0"/>
        <w:adjustRightInd w:val="0"/>
        <w:spacing w:line="276" w:lineRule="auto"/>
        <w:ind w:left="284"/>
        <w:jc w:val="both"/>
        <w:rPr>
          <w:rFonts w:asciiTheme="minorHAnsi" w:hAnsiTheme="minorHAnsi" w:cs="Arial"/>
          <w:color w:val="000000"/>
          <w:sz w:val="20"/>
          <w:szCs w:val="20"/>
        </w:rPr>
      </w:pPr>
      <w:r w:rsidRPr="007C53AC">
        <w:rPr>
          <w:rFonts w:asciiTheme="minorHAnsi" w:hAnsiTheme="minorHAnsi" w:cs="Arial"/>
          <w:color w:val="000000"/>
          <w:sz w:val="20"/>
          <w:szCs w:val="20"/>
        </w:rPr>
        <w:t>Nadproża prefabrykowane L-19 oraz żelbetowe monolityczne i stalowe w miejscach</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wyburzanych przęseł zewnętrznej ściany gimnazjum. Filary i żebra żelbetowe</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monolityczne.</w:t>
      </w:r>
    </w:p>
    <w:p w:rsidR="0054493C" w:rsidRPr="007C53AC" w:rsidRDefault="0054493C" w:rsidP="0054493C">
      <w:pPr>
        <w:autoSpaceDE w:val="0"/>
        <w:autoSpaceDN w:val="0"/>
        <w:adjustRightInd w:val="0"/>
        <w:spacing w:line="276" w:lineRule="auto"/>
        <w:ind w:left="284"/>
        <w:jc w:val="both"/>
        <w:rPr>
          <w:rFonts w:asciiTheme="minorHAnsi" w:hAnsiTheme="minorHAnsi" w:cs="Arial"/>
          <w:color w:val="000000"/>
          <w:sz w:val="20"/>
          <w:szCs w:val="20"/>
        </w:rPr>
      </w:pPr>
      <w:r w:rsidRPr="007C53AC">
        <w:rPr>
          <w:rFonts w:asciiTheme="minorHAnsi" w:hAnsiTheme="minorHAnsi" w:cs="Arial"/>
          <w:color w:val="000000"/>
          <w:sz w:val="20"/>
          <w:szCs w:val="20"/>
        </w:rPr>
        <w:t xml:space="preserve">Ścianki działowe z gazobetonu 12 </w:t>
      </w:r>
      <w:proofErr w:type="spellStart"/>
      <w:r w:rsidRPr="007C53AC">
        <w:rPr>
          <w:rFonts w:asciiTheme="minorHAnsi" w:hAnsiTheme="minorHAnsi" w:cs="Arial"/>
          <w:color w:val="000000"/>
          <w:sz w:val="20"/>
          <w:szCs w:val="20"/>
        </w:rPr>
        <w:t>cm</w:t>
      </w:r>
      <w:proofErr w:type="spellEnd"/>
      <w:r w:rsidRPr="007C53AC">
        <w:rPr>
          <w:rFonts w:asciiTheme="minorHAnsi" w:hAnsiTheme="minorHAnsi" w:cs="Arial"/>
          <w:color w:val="000000"/>
          <w:sz w:val="20"/>
          <w:szCs w:val="20"/>
        </w:rPr>
        <w:t>.</w:t>
      </w:r>
    </w:p>
    <w:p w:rsidR="0054493C" w:rsidRPr="007C53AC" w:rsidRDefault="0054493C" w:rsidP="0054493C">
      <w:pPr>
        <w:autoSpaceDE w:val="0"/>
        <w:autoSpaceDN w:val="0"/>
        <w:adjustRightInd w:val="0"/>
        <w:spacing w:line="276" w:lineRule="auto"/>
        <w:ind w:left="284"/>
        <w:jc w:val="both"/>
        <w:rPr>
          <w:rFonts w:asciiTheme="minorHAnsi" w:hAnsiTheme="minorHAnsi" w:cs="Arial"/>
          <w:color w:val="000000"/>
          <w:sz w:val="20"/>
          <w:szCs w:val="20"/>
        </w:rPr>
      </w:pPr>
      <w:r w:rsidRPr="007C53AC">
        <w:rPr>
          <w:rFonts w:asciiTheme="minorHAnsi" w:hAnsiTheme="minorHAnsi" w:cs="Arial"/>
          <w:color w:val="000000"/>
          <w:sz w:val="20"/>
          <w:szCs w:val="20"/>
        </w:rPr>
        <w:t>Obliczenia i projektowane rozwiązania konstrukcyjne znajdują się w części pn.</w:t>
      </w:r>
      <w:r>
        <w:rPr>
          <w:rFonts w:asciiTheme="minorHAnsi" w:hAnsiTheme="minorHAnsi" w:cs="Arial"/>
          <w:color w:val="000000"/>
          <w:sz w:val="20"/>
          <w:szCs w:val="20"/>
        </w:rPr>
        <w:t xml:space="preserve"> „Konstrukcje budowlane” w </w:t>
      </w:r>
      <w:r w:rsidRPr="007C53AC">
        <w:rPr>
          <w:rFonts w:asciiTheme="minorHAnsi" w:hAnsiTheme="minorHAnsi" w:cs="Arial"/>
          <w:color w:val="000000"/>
          <w:sz w:val="20"/>
          <w:szCs w:val="20"/>
        </w:rPr>
        <w:t>treści niniejszego projektu budowlanego.</w:t>
      </w:r>
    </w:p>
    <w:p w:rsidR="0054493C" w:rsidRDefault="0054493C" w:rsidP="0054493C">
      <w:pPr>
        <w:autoSpaceDE w:val="0"/>
        <w:autoSpaceDN w:val="0"/>
        <w:adjustRightInd w:val="0"/>
        <w:spacing w:line="276" w:lineRule="auto"/>
        <w:ind w:left="284"/>
        <w:jc w:val="both"/>
        <w:rPr>
          <w:rFonts w:asciiTheme="minorHAnsi" w:hAnsiTheme="minorHAnsi" w:cs="Arial"/>
          <w:color w:val="000000"/>
          <w:sz w:val="20"/>
          <w:szCs w:val="20"/>
        </w:rPr>
      </w:pPr>
      <w:r w:rsidRPr="007C53AC">
        <w:rPr>
          <w:rFonts w:asciiTheme="minorHAnsi" w:hAnsiTheme="minorHAnsi" w:cs="Arial"/>
          <w:color w:val="000000"/>
          <w:sz w:val="20"/>
          <w:szCs w:val="20"/>
        </w:rPr>
        <w:t>Szczegóły wykonawcze zostaną przedstawione w projektach wykonawczych.</w:t>
      </w:r>
    </w:p>
    <w:p w:rsidR="0054493C" w:rsidRPr="00391C48" w:rsidRDefault="0054493C" w:rsidP="0054493C">
      <w:pPr>
        <w:autoSpaceDE w:val="0"/>
        <w:autoSpaceDN w:val="0"/>
        <w:adjustRightInd w:val="0"/>
        <w:spacing w:line="276" w:lineRule="auto"/>
        <w:jc w:val="both"/>
        <w:rPr>
          <w:rFonts w:asciiTheme="minorHAnsi" w:hAnsiTheme="minorHAnsi" w:cs="Arial"/>
          <w:color w:val="000000"/>
          <w:sz w:val="20"/>
          <w:szCs w:val="20"/>
        </w:rPr>
      </w:pPr>
    </w:p>
    <w:p w:rsidR="0054493C" w:rsidRPr="007C53AC" w:rsidRDefault="00262B43" w:rsidP="0054493C">
      <w:pPr>
        <w:autoSpaceDE w:val="0"/>
        <w:autoSpaceDN w:val="0"/>
        <w:adjustRightInd w:val="0"/>
        <w:spacing w:line="276" w:lineRule="auto"/>
        <w:jc w:val="both"/>
        <w:rPr>
          <w:rFonts w:asciiTheme="minorHAnsi" w:hAnsiTheme="minorHAnsi" w:cs="Arial"/>
          <w:b/>
          <w:bCs/>
          <w:color w:val="000000"/>
          <w:sz w:val="20"/>
          <w:szCs w:val="20"/>
        </w:rPr>
      </w:pPr>
      <w:r>
        <w:rPr>
          <w:rFonts w:asciiTheme="minorHAnsi" w:hAnsiTheme="minorHAnsi" w:cs="Arial"/>
          <w:bCs/>
          <w:color w:val="000000"/>
          <w:sz w:val="20"/>
          <w:szCs w:val="20"/>
        </w:rPr>
        <w:t>5</w:t>
      </w:r>
      <w:r w:rsidR="0054493C" w:rsidRPr="00284959">
        <w:rPr>
          <w:rFonts w:asciiTheme="minorHAnsi" w:hAnsiTheme="minorHAnsi" w:cs="Arial"/>
          <w:bCs/>
          <w:color w:val="000000"/>
          <w:sz w:val="20"/>
          <w:szCs w:val="20"/>
        </w:rPr>
        <w:t>.</w:t>
      </w:r>
      <w:r w:rsidR="0054493C">
        <w:rPr>
          <w:rFonts w:asciiTheme="minorHAnsi" w:hAnsiTheme="minorHAnsi" w:cs="Arial"/>
          <w:bCs/>
          <w:color w:val="000000"/>
          <w:sz w:val="20"/>
          <w:szCs w:val="20"/>
        </w:rPr>
        <w:t xml:space="preserve">  </w:t>
      </w:r>
      <w:r w:rsidR="0054493C" w:rsidRPr="007C53AC">
        <w:rPr>
          <w:rFonts w:asciiTheme="minorHAnsi" w:hAnsiTheme="minorHAnsi" w:cs="Arial"/>
          <w:b/>
          <w:bCs/>
          <w:color w:val="000000"/>
          <w:sz w:val="20"/>
          <w:szCs w:val="20"/>
        </w:rPr>
        <w:t xml:space="preserve"> </w:t>
      </w:r>
      <w:r w:rsidR="0054493C" w:rsidRPr="00284959">
        <w:rPr>
          <w:rFonts w:asciiTheme="minorHAnsi" w:hAnsiTheme="minorHAnsi" w:cs="Arial"/>
          <w:b/>
          <w:bCs/>
          <w:color w:val="000000"/>
          <w:sz w:val="20"/>
          <w:szCs w:val="20"/>
          <w:u w:val="single"/>
        </w:rPr>
        <w:t>Rozwi</w:t>
      </w:r>
      <w:r w:rsidR="0054493C" w:rsidRPr="00284959">
        <w:rPr>
          <w:rFonts w:asciiTheme="minorHAnsi" w:hAnsiTheme="minorHAnsi" w:cs="Arial,Bold"/>
          <w:b/>
          <w:bCs/>
          <w:color w:val="000000"/>
          <w:sz w:val="20"/>
          <w:szCs w:val="20"/>
          <w:u w:val="single"/>
        </w:rPr>
        <w:t>ą</w:t>
      </w:r>
      <w:r w:rsidR="0054493C" w:rsidRPr="00284959">
        <w:rPr>
          <w:rFonts w:asciiTheme="minorHAnsi" w:hAnsiTheme="minorHAnsi" w:cs="Arial"/>
          <w:b/>
          <w:bCs/>
          <w:color w:val="000000"/>
          <w:sz w:val="20"/>
          <w:szCs w:val="20"/>
          <w:u w:val="single"/>
        </w:rPr>
        <w:t>zania architektoniczno – budowlane i materiałowe</w:t>
      </w:r>
    </w:p>
    <w:p w:rsidR="0054493C" w:rsidRPr="0054493C" w:rsidRDefault="0054493C" w:rsidP="0054493C">
      <w:pPr>
        <w:autoSpaceDE w:val="0"/>
        <w:autoSpaceDN w:val="0"/>
        <w:adjustRightInd w:val="0"/>
        <w:spacing w:line="276" w:lineRule="auto"/>
        <w:ind w:left="284"/>
        <w:jc w:val="both"/>
        <w:rPr>
          <w:rFonts w:asciiTheme="minorHAnsi" w:hAnsiTheme="minorHAnsi" w:cs="Arial"/>
          <w:color w:val="000000"/>
          <w:sz w:val="20"/>
          <w:szCs w:val="20"/>
        </w:rPr>
      </w:pPr>
      <w:r w:rsidRPr="007C53AC">
        <w:rPr>
          <w:rFonts w:asciiTheme="minorHAnsi" w:hAnsiTheme="minorHAnsi" w:cs="Arial"/>
          <w:color w:val="000000"/>
          <w:sz w:val="20"/>
          <w:szCs w:val="20"/>
        </w:rPr>
        <w:t>Warstwy przegród budowlanych wraz z materiałami i systemami izolacji termicznej i</w:t>
      </w:r>
      <w:r>
        <w:rPr>
          <w:rFonts w:asciiTheme="minorHAnsi" w:hAnsiTheme="minorHAnsi" w:cs="Arial"/>
          <w:color w:val="000000"/>
          <w:sz w:val="20"/>
          <w:szCs w:val="20"/>
        </w:rPr>
        <w:t xml:space="preserve"> </w:t>
      </w:r>
      <w:r w:rsidRPr="007C53AC">
        <w:rPr>
          <w:rFonts w:asciiTheme="minorHAnsi" w:hAnsiTheme="minorHAnsi" w:cs="Arial"/>
          <w:color w:val="000000"/>
          <w:sz w:val="20"/>
          <w:szCs w:val="20"/>
        </w:rPr>
        <w:t>przeciwwodnej zostały określone w części rysunkowej niniejszego projektu – rys. A-07.</w:t>
      </w:r>
    </w:p>
    <w:p w:rsidR="0054493C" w:rsidRPr="0054493C" w:rsidRDefault="0054493C" w:rsidP="0054493C">
      <w:pPr>
        <w:spacing w:after="120" w:line="276" w:lineRule="auto"/>
        <w:ind w:left="284"/>
        <w:jc w:val="both"/>
        <w:rPr>
          <w:rFonts w:asciiTheme="minorHAnsi" w:hAnsiTheme="minorHAnsi" w:cs="Arial"/>
          <w:color w:val="000000"/>
          <w:sz w:val="20"/>
          <w:szCs w:val="20"/>
        </w:rPr>
      </w:pPr>
      <w:r w:rsidRPr="007C53AC">
        <w:rPr>
          <w:rFonts w:asciiTheme="minorHAnsi" w:hAnsiTheme="minorHAnsi" w:cs="Arial"/>
          <w:color w:val="000000"/>
          <w:sz w:val="20"/>
          <w:szCs w:val="20"/>
        </w:rPr>
        <w:t xml:space="preserve">Szczegółowe rozwiązania wykonania ław fundamentowych i ścian obejmuje projekt wykonawczy, branży: architektura, konstrukcja. </w:t>
      </w:r>
    </w:p>
    <w:p w:rsidR="0054493C" w:rsidRPr="006E1959" w:rsidRDefault="0054493C" w:rsidP="006E1959">
      <w:pPr>
        <w:spacing w:after="120" w:line="276" w:lineRule="auto"/>
        <w:ind w:left="284"/>
        <w:jc w:val="both"/>
        <w:rPr>
          <w:rFonts w:asciiTheme="minorHAnsi" w:eastAsia="Calibri" w:hAnsiTheme="minorHAnsi"/>
          <w:b/>
          <w:sz w:val="20"/>
          <w:szCs w:val="20"/>
          <w:u w:val="single"/>
          <w:lang w:eastAsia="en-US"/>
        </w:rPr>
      </w:pPr>
    </w:p>
    <w:p w:rsidR="006E1959" w:rsidRPr="006E1959" w:rsidRDefault="006E1959" w:rsidP="006E1959">
      <w:pPr>
        <w:spacing w:after="120" w:line="276" w:lineRule="auto"/>
        <w:jc w:val="both"/>
        <w:rPr>
          <w:rFonts w:asciiTheme="minorHAnsi" w:eastAsia="Calibri" w:hAnsiTheme="minorHAnsi"/>
          <w:b/>
          <w:sz w:val="20"/>
          <w:szCs w:val="20"/>
          <w:u w:val="single"/>
          <w:lang w:eastAsia="en-US"/>
        </w:rPr>
      </w:pPr>
      <w:r>
        <w:rPr>
          <w:rFonts w:asciiTheme="minorHAnsi" w:eastAsia="Calibri" w:hAnsiTheme="minorHAnsi"/>
          <w:b/>
          <w:sz w:val="20"/>
          <w:szCs w:val="20"/>
          <w:u w:val="single"/>
          <w:lang w:eastAsia="en-US"/>
        </w:rPr>
        <w:t xml:space="preserve">2. </w:t>
      </w:r>
      <w:r w:rsidRPr="006E1959">
        <w:rPr>
          <w:rFonts w:asciiTheme="minorHAnsi" w:eastAsia="Calibri" w:hAnsiTheme="minorHAnsi"/>
          <w:b/>
          <w:sz w:val="20"/>
          <w:szCs w:val="20"/>
          <w:u w:val="single"/>
          <w:lang w:eastAsia="en-US"/>
        </w:rPr>
        <w:t>ZAKRES ROBÓT II ETAPU OBEJMOWAĆ BĘDZIE:</w:t>
      </w:r>
    </w:p>
    <w:p w:rsidR="006E1959" w:rsidRPr="006E1959" w:rsidRDefault="006E1959" w:rsidP="006E1959">
      <w:pPr>
        <w:spacing w:after="120" w:line="276" w:lineRule="auto"/>
        <w:jc w:val="both"/>
        <w:rPr>
          <w:rFonts w:asciiTheme="minorHAnsi" w:eastAsia="Calibri" w:hAnsiTheme="minorHAnsi"/>
          <w:sz w:val="20"/>
          <w:szCs w:val="20"/>
          <w:u w:val="single"/>
          <w:lang w:eastAsia="en-US"/>
        </w:rPr>
      </w:pPr>
      <w:r w:rsidRPr="006E1959">
        <w:rPr>
          <w:rFonts w:asciiTheme="minorHAnsi" w:eastAsia="Calibri" w:hAnsiTheme="minorHAnsi"/>
          <w:sz w:val="20"/>
          <w:szCs w:val="20"/>
          <w:u w:val="single"/>
          <w:lang w:eastAsia="en-US"/>
        </w:rPr>
        <w:t xml:space="preserve">A. </w:t>
      </w:r>
      <w:r>
        <w:rPr>
          <w:rFonts w:asciiTheme="minorHAnsi" w:eastAsia="Calibri" w:hAnsiTheme="minorHAnsi"/>
          <w:sz w:val="20"/>
          <w:szCs w:val="20"/>
          <w:u w:val="single"/>
          <w:lang w:eastAsia="en-US"/>
        </w:rPr>
        <w:t xml:space="preserve"> </w:t>
      </w:r>
      <w:r w:rsidRPr="006E1959">
        <w:rPr>
          <w:rFonts w:asciiTheme="minorHAnsi" w:eastAsia="Calibri" w:hAnsiTheme="minorHAnsi"/>
          <w:sz w:val="20"/>
          <w:szCs w:val="20"/>
          <w:u w:val="single"/>
          <w:lang w:eastAsia="en-US"/>
        </w:rPr>
        <w:t>Część sanitarna</w:t>
      </w:r>
    </w:p>
    <w:p w:rsidR="006E1959" w:rsidRPr="006E1959" w:rsidRDefault="006E1959" w:rsidP="00F95C3D">
      <w:pPr>
        <w:numPr>
          <w:ilvl w:val="0"/>
          <w:numId w:val="60"/>
        </w:numPr>
        <w:spacing w:after="120" w:line="276" w:lineRule="auto"/>
        <w:jc w:val="both"/>
        <w:rPr>
          <w:rFonts w:asciiTheme="minorHAnsi" w:eastAsia="Calibri" w:hAnsiTheme="minorHAnsi"/>
          <w:sz w:val="20"/>
          <w:szCs w:val="20"/>
          <w:lang w:eastAsia="en-US"/>
        </w:rPr>
      </w:pPr>
      <w:r w:rsidRPr="006E1959">
        <w:rPr>
          <w:rFonts w:asciiTheme="minorHAnsi" w:eastAsia="Calibri" w:hAnsiTheme="minorHAnsi"/>
          <w:sz w:val="20"/>
          <w:szCs w:val="20"/>
          <w:lang w:eastAsia="en-US"/>
        </w:rPr>
        <w:t>Przyłącze wodociągowe do nowego budynku wraz z osprzętem pomiarowym tj. wodomierzem, konsol</w:t>
      </w:r>
      <w:r>
        <w:rPr>
          <w:rFonts w:asciiTheme="minorHAnsi" w:eastAsia="Calibri" w:hAnsiTheme="minorHAnsi"/>
          <w:sz w:val="20"/>
          <w:szCs w:val="20"/>
          <w:lang w:eastAsia="en-US"/>
        </w:rPr>
        <w:t>ą</w:t>
      </w:r>
      <w:r w:rsidRPr="006E1959">
        <w:rPr>
          <w:rFonts w:asciiTheme="minorHAnsi" w:eastAsia="Calibri" w:hAnsiTheme="minorHAnsi"/>
          <w:sz w:val="20"/>
          <w:szCs w:val="20"/>
          <w:lang w:eastAsia="en-US"/>
        </w:rPr>
        <w:t xml:space="preserve">  wodomierza, zaworem </w:t>
      </w:r>
      <w:proofErr w:type="spellStart"/>
      <w:r w:rsidRPr="006E1959">
        <w:rPr>
          <w:rFonts w:asciiTheme="minorHAnsi" w:eastAsia="Calibri" w:hAnsiTheme="minorHAnsi"/>
          <w:sz w:val="20"/>
          <w:szCs w:val="20"/>
          <w:lang w:eastAsia="en-US"/>
        </w:rPr>
        <w:t>antyskażeniowym</w:t>
      </w:r>
      <w:proofErr w:type="spellEnd"/>
      <w:r w:rsidRPr="006E1959">
        <w:rPr>
          <w:rFonts w:asciiTheme="minorHAnsi" w:eastAsia="Calibri" w:hAnsiTheme="minorHAnsi"/>
          <w:sz w:val="20"/>
          <w:szCs w:val="20"/>
          <w:lang w:eastAsia="en-US"/>
        </w:rPr>
        <w:t>, zaworami odcinającymi</w:t>
      </w:r>
      <w:r>
        <w:rPr>
          <w:rFonts w:asciiTheme="minorHAnsi" w:eastAsia="Calibri" w:hAnsiTheme="minorHAnsi"/>
          <w:sz w:val="20"/>
          <w:szCs w:val="20"/>
          <w:lang w:eastAsia="en-US"/>
        </w:rPr>
        <w:t>.</w:t>
      </w:r>
    </w:p>
    <w:p w:rsidR="006E1959" w:rsidRPr="006E1959" w:rsidRDefault="006E1959" w:rsidP="00F95C3D">
      <w:pPr>
        <w:numPr>
          <w:ilvl w:val="0"/>
          <w:numId w:val="60"/>
        </w:numPr>
        <w:spacing w:after="120" w:line="276" w:lineRule="auto"/>
        <w:jc w:val="both"/>
        <w:rPr>
          <w:rFonts w:asciiTheme="minorHAnsi" w:eastAsia="Calibri" w:hAnsiTheme="minorHAnsi"/>
          <w:sz w:val="20"/>
          <w:szCs w:val="20"/>
          <w:lang w:eastAsia="en-US"/>
        </w:rPr>
      </w:pPr>
      <w:r w:rsidRPr="006E1959">
        <w:rPr>
          <w:rFonts w:asciiTheme="minorHAnsi" w:eastAsia="Calibri" w:hAnsiTheme="minorHAnsi"/>
          <w:sz w:val="20"/>
          <w:szCs w:val="20"/>
          <w:lang w:eastAsia="en-US"/>
        </w:rPr>
        <w:t>Przyłącze kanalizacji sanitarnej do nowego budynku przedszkola z rur PVC 160 wraz z studniami rewizyjnymi</w:t>
      </w:r>
      <w:r>
        <w:rPr>
          <w:rFonts w:asciiTheme="minorHAnsi" w:eastAsia="Calibri" w:hAnsiTheme="minorHAnsi"/>
          <w:sz w:val="20"/>
          <w:szCs w:val="20"/>
          <w:lang w:eastAsia="en-US"/>
        </w:rPr>
        <w:t>.</w:t>
      </w:r>
      <w:r w:rsidRPr="006E1959">
        <w:rPr>
          <w:rFonts w:asciiTheme="minorHAnsi" w:eastAsia="Calibri" w:hAnsiTheme="minorHAnsi"/>
          <w:sz w:val="20"/>
          <w:szCs w:val="20"/>
          <w:lang w:eastAsia="en-US"/>
        </w:rPr>
        <w:t xml:space="preserve">   </w:t>
      </w:r>
    </w:p>
    <w:p w:rsidR="006E1959" w:rsidRPr="006E1959" w:rsidRDefault="006E1959" w:rsidP="00F95C3D">
      <w:pPr>
        <w:numPr>
          <w:ilvl w:val="0"/>
          <w:numId w:val="60"/>
        </w:numPr>
        <w:spacing w:after="120" w:line="276" w:lineRule="auto"/>
        <w:jc w:val="both"/>
        <w:rPr>
          <w:rFonts w:asciiTheme="minorHAnsi" w:eastAsia="Calibri" w:hAnsiTheme="minorHAnsi"/>
          <w:sz w:val="20"/>
          <w:szCs w:val="20"/>
          <w:lang w:eastAsia="en-US"/>
        </w:rPr>
      </w:pPr>
      <w:r w:rsidRPr="006E1959">
        <w:rPr>
          <w:rFonts w:asciiTheme="minorHAnsi" w:eastAsia="Calibri" w:hAnsiTheme="minorHAnsi"/>
          <w:sz w:val="20"/>
          <w:szCs w:val="20"/>
          <w:lang w:eastAsia="en-US"/>
        </w:rPr>
        <w:t xml:space="preserve">Wewnętrzna instalacja kanalizacji sanitarnej </w:t>
      </w:r>
      <w:r>
        <w:rPr>
          <w:rFonts w:asciiTheme="minorHAnsi" w:eastAsia="Calibri" w:hAnsiTheme="minorHAnsi"/>
          <w:sz w:val="20"/>
          <w:szCs w:val="20"/>
          <w:lang w:eastAsia="en-US"/>
        </w:rPr>
        <w:t xml:space="preserve">w </w:t>
      </w:r>
      <w:r w:rsidRPr="006E1959">
        <w:rPr>
          <w:rFonts w:asciiTheme="minorHAnsi" w:eastAsia="Calibri" w:hAnsiTheme="minorHAnsi"/>
          <w:sz w:val="20"/>
          <w:szCs w:val="20"/>
          <w:lang w:eastAsia="en-US"/>
        </w:rPr>
        <w:t xml:space="preserve">nowym budynku w części kuchni i pomieszczeniach przykuchennych tj. </w:t>
      </w:r>
      <w:proofErr w:type="spellStart"/>
      <w:r w:rsidRPr="006E1959">
        <w:rPr>
          <w:rFonts w:asciiTheme="minorHAnsi" w:eastAsia="Calibri" w:hAnsiTheme="minorHAnsi"/>
          <w:sz w:val="20"/>
          <w:szCs w:val="20"/>
          <w:lang w:eastAsia="en-US"/>
        </w:rPr>
        <w:t>pom</w:t>
      </w:r>
      <w:proofErr w:type="spellEnd"/>
      <w:r w:rsidRPr="006E1959">
        <w:rPr>
          <w:rFonts w:asciiTheme="minorHAnsi" w:eastAsia="Calibri" w:hAnsiTheme="minorHAnsi"/>
          <w:sz w:val="20"/>
          <w:szCs w:val="20"/>
          <w:lang w:eastAsia="en-US"/>
        </w:rPr>
        <w:t>. nr 20,</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21,</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22,</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23,</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24,</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26,</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27,</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28,</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 xml:space="preserve">29, bez „białego </w:t>
      </w:r>
      <w:r>
        <w:rPr>
          <w:rFonts w:asciiTheme="minorHAnsi" w:eastAsia="Calibri" w:hAnsiTheme="minorHAnsi"/>
          <w:sz w:val="20"/>
          <w:szCs w:val="20"/>
          <w:lang w:eastAsia="en-US"/>
        </w:rPr>
        <w:t>o</w:t>
      </w:r>
      <w:r w:rsidRPr="006E1959">
        <w:rPr>
          <w:rFonts w:asciiTheme="minorHAnsi" w:eastAsia="Calibri" w:hAnsiTheme="minorHAnsi"/>
          <w:sz w:val="20"/>
          <w:szCs w:val="20"/>
          <w:lang w:eastAsia="en-US"/>
        </w:rPr>
        <w:t>sprzętu” z wykonaniem wpustów podłogowych odwodnień liniowych, i rur wywiewnych ponad dachem.</w:t>
      </w:r>
    </w:p>
    <w:p w:rsidR="006E1959" w:rsidRPr="006E1959" w:rsidRDefault="006E1959" w:rsidP="006E1959">
      <w:pPr>
        <w:spacing w:after="120" w:line="276" w:lineRule="auto"/>
        <w:jc w:val="both"/>
        <w:rPr>
          <w:rFonts w:asciiTheme="minorHAnsi" w:eastAsia="Calibri" w:hAnsiTheme="minorHAnsi"/>
          <w:sz w:val="20"/>
          <w:szCs w:val="20"/>
          <w:u w:val="single"/>
          <w:lang w:eastAsia="en-US"/>
        </w:rPr>
      </w:pPr>
      <w:r w:rsidRPr="006E1959">
        <w:rPr>
          <w:rFonts w:asciiTheme="minorHAnsi" w:eastAsia="Calibri" w:hAnsiTheme="minorHAnsi"/>
          <w:sz w:val="20"/>
          <w:szCs w:val="20"/>
          <w:u w:val="single"/>
          <w:lang w:eastAsia="en-US"/>
        </w:rPr>
        <w:t>B.</w:t>
      </w:r>
      <w:r>
        <w:rPr>
          <w:rFonts w:asciiTheme="minorHAnsi" w:eastAsia="Calibri" w:hAnsiTheme="minorHAnsi"/>
          <w:sz w:val="20"/>
          <w:szCs w:val="20"/>
          <w:u w:val="single"/>
          <w:lang w:eastAsia="en-US"/>
        </w:rPr>
        <w:t xml:space="preserve">  </w:t>
      </w:r>
      <w:r w:rsidRPr="006E1959">
        <w:rPr>
          <w:rFonts w:asciiTheme="minorHAnsi" w:eastAsia="Calibri" w:hAnsiTheme="minorHAnsi"/>
          <w:sz w:val="20"/>
          <w:szCs w:val="20"/>
          <w:u w:val="single"/>
          <w:lang w:eastAsia="en-US"/>
        </w:rPr>
        <w:t>Część budowlana</w:t>
      </w:r>
    </w:p>
    <w:p w:rsidR="006E1959" w:rsidRPr="006E1959" w:rsidRDefault="006E1959" w:rsidP="006E1959">
      <w:pPr>
        <w:spacing w:after="120" w:line="276" w:lineRule="auto"/>
        <w:jc w:val="both"/>
        <w:rPr>
          <w:rFonts w:asciiTheme="minorHAnsi" w:eastAsia="Calibri" w:hAnsiTheme="minorHAnsi"/>
          <w:sz w:val="20"/>
          <w:szCs w:val="20"/>
          <w:lang w:eastAsia="en-US"/>
        </w:rPr>
      </w:pPr>
      <w:r w:rsidRPr="006E1959">
        <w:rPr>
          <w:rFonts w:asciiTheme="minorHAnsi" w:eastAsia="Calibri" w:hAnsiTheme="minorHAnsi"/>
          <w:sz w:val="20"/>
          <w:szCs w:val="20"/>
          <w:lang w:eastAsia="en-US"/>
        </w:rPr>
        <w:t xml:space="preserve">        1. Roboty rozbiórkowe m.in.:</w:t>
      </w:r>
    </w:p>
    <w:p w:rsidR="006E1959" w:rsidRPr="006E1959" w:rsidRDefault="006E1959" w:rsidP="001360D9">
      <w:pPr>
        <w:spacing w:after="120" w:line="276" w:lineRule="auto"/>
        <w:ind w:left="993" w:hanging="142"/>
        <w:jc w:val="both"/>
        <w:rPr>
          <w:rFonts w:asciiTheme="minorHAnsi" w:eastAsia="Calibri" w:hAnsiTheme="minorHAnsi"/>
          <w:sz w:val="20"/>
          <w:szCs w:val="20"/>
          <w:lang w:eastAsia="en-US"/>
        </w:rPr>
      </w:pPr>
      <w:r w:rsidRPr="006E1959">
        <w:rPr>
          <w:rFonts w:asciiTheme="minorHAnsi" w:eastAsia="Calibri" w:hAnsiTheme="minorHAnsi"/>
          <w:sz w:val="20"/>
          <w:szCs w:val="20"/>
          <w:lang w:eastAsia="en-US"/>
        </w:rPr>
        <w:t>- rozebranie pokrycia dachu, rynien, rur spustowych i opierzeń w części dachu podlegającego wymianie</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tj. nad nowo pr</w:t>
      </w:r>
      <w:r>
        <w:rPr>
          <w:rFonts w:asciiTheme="minorHAnsi" w:eastAsia="Calibri" w:hAnsiTheme="minorHAnsi"/>
          <w:sz w:val="20"/>
          <w:szCs w:val="20"/>
          <w:lang w:eastAsia="en-US"/>
        </w:rPr>
        <w:t xml:space="preserve">ojektowanymi pomieszczeniami </w:t>
      </w:r>
      <w:r w:rsidRPr="006E1959">
        <w:rPr>
          <w:rFonts w:asciiTheme="minorHAnsi" w:eastAsia="Calibri" w:hAnsiTheme="minorHAnsi"/>
          <w:sz w:val="20"/>
          <w:szCs w:val="20"/>
          <w:lang w:eastAsia="en-US"/>
        </w:rPr>
        <w:t>01,</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02,</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03,</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04,</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05,</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07,</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08,</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10,</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11,</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13,</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14,</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15,</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16,</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17,</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 xml:space="preserve">18 w </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istniejącej części budynku</w:t>
      </w:r>
      <w:r>
        <w:rPr>
          <w:rFonts w:asciiTheme="minorHAnsi" w:eastAsia="Calibri" w:hAnsiTheme="minorHAnsi"/>
          <w:sz w:val="20"/>
          <w:szCs w:val="20"/>
          <w:lang w:eastAsia="en-US"/>
        </w:rPr>
        <w:t>;</w:t>
      </w:r>
    </w:p>
    <w:p w:rsidR="006E1959" w:rsidRPr="006E1959" w:rsidRDefault="006E1959" w:rsidP="001360D9">
      <w:pPr>
        <w:spacing w:after="120" w:line="276" w:lineRule="auto"/>
        <w:ind w:left="993" w:hanging="142"/>
        <w:jc w:val="both"/>
        <w:rPr>
          <w:rFonts w:asciiTheme="minorHAnsi" w:eastAsia="Calibri" w:hAnsiTheme="minorHAnsi"/>
          <w:sz w:val="20"/>
          <w:szCs w:val="20"/>
          <w:lang w:eastAsia="en-US"/>
        </w:rPr>
      </w:pPr>
      <w:r w:rsidRPr="006E1959">
        <w:rPr>
          <w:rFonts w:asciiTheme="minorHAnsi" w:eastAsia="Calibri" w:hAnsiTheme="minorHAnsi"/>
          <w:sz w:val="20"/>
          <w:szCs w:val="20"/>
          <w:lang w:eastAsia="en-US"/>
        </w:rPr>
        <w:t>- rozebranie konstrukcji dachu nad częścią istniejącego budynku tj. nad nowo projektowanymi   pomieszczeniami 01,</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02,</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03,</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04,</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05,</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07,</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08,</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10,</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11,</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13,</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14,</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15,</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16,</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17,</w:t>
      </w:r>
      <w:r>
        <w:rPr>
          <w:rFonts w:asciiTheme="minorHAnsi" w:eastAsia="Calibri" w:hAnsiTheme="minorHAnsi"/>
          <w:sz w:val="20"/>
          <w:szCs w:val="20"/>
          <w:lang w:eastAsia="en-US"/>
        </w:rPr>
        <w:t xml:space="preserve"> </w:t>
      </w:r>
      <w:r w:rsidRPr="006E1959">
        <w:rPr>
          <w:rFonts w:asciiTheme="minorHAnsi" w:eastAsia="Calibri" w:hAnsiTheme="minorHAnsi"/>
          <w:sz w:val="20"/>
          <w:szCs w:val="20"/>
          <w:lang w:eastAsia="en-US"/>
        </w:rPr>
        <w:t>18</w:t>
      </w:r>
      <w:r>
        <w:rPr>
          <w:rFonts w:asciiTheme="minorHAnsi" w:eastAsia="Calibri" w:hAnsiTheme="minorHAnsi"/>
          <w:sz w:val="20"/>
          <w:szCs w:val="20"/>
          <w:lang w:eastAsia="en-US"/>
        </w:rPr>
        <w:t>;</w:t>
      </w:r>
    </w:p>
    <w:p w:rsidR="006E1959" w:rsidRPr="006E1959" w:rsidRDefault="006E1959" w:rsidP="001360D9">
      <w:pPr>
        <w:spacing w:after="120" w:line="276" w:lineRule="auto"/>
        <w:ind w:left="993" w:hanging="142"/>
        <w:jc w:val="both"/>
        <w:rPr>
          <w:rFonts w:asciiTheme="minorHAnsi" w:eastAsia="Calibri" w:hAnsiTheme="minorHAnsi"/>
          <w:sz w:val="20"/>
          <w:szCs w:val="20"/>
          <w:lang w:eastAsia="en-US"/>
        </w:rPr>
      </w:pPr>
      <w:r w:rsidRPr="006E1959">
        <w:rPr>
          <w:rFonts w:asciiTheme="minorHAnsi" w:eastAsia="Calibri" w:hAnsiTheme="minorHAnsi"/>
          <w:sz w:val="20"/>
          <w:szCs w:val="20"/>
          <w:lang w:eastAsia="en-US"/>
        </w:rPr>
        <w:t>- rozbiórkę części stolarki okiennej pomiędzy nową a istniejącą częścią budynku</w:t>
      </w:r>
      <w:r>
        <w:rPr>
          <w:rFonts w:asciiTheme="minorHAnsi" w:eastAsia="Calibri" w:hAnsiTheme="minorHAnsi"/>
          <w:sz w:val="20"/>
          <w:szCs w:val="20"/>
          <w:lang w:eastAsia="en-US"/>
        </w:rPr>
        <w:t>;</w:t>
      </w:r>
    </w:p>
    <w:p w:rsidR="006E1959" w:rsidRDefault="006E1959" w:rsidP="001360D9">
      <w:pPr>
        <w:spacing w:after="120" w:line="276" w:lineRule="auto"/>
        <w:ind w:left="993" w:hanging="142"/>
        <w:jc w:val="both"/>
        <w:rPr>
          <w:rFonts w:asciiTheme="minorHAnsi" w:eastAsia="Calibri" w:hAnsiTheme="minorHAnsi"/>
          <w:sz w:val="20"/>
          <w:szCs w:val="20"/>
          <w:lang w:eastAsia="en-US"/>
        </w:rPr>
      </w:pPr>
      <w:r w:rsidRPr="006E1959">
        <w:rPr>
          <w:rFonts w:asciiTheme="minorHAnsi" w:eastAsia="Calibri" w:hAnsiTheme="minorHAnsi"/>
          <w:sz w:val="20"/>
          <w:szCs w:val="20"/>
          <w:lang w:eastAsia="en-US"/>
        </w:rPr>
        <w:t>- wykonanie przebić i rozbiórek ścian, filarów i słupów  pomiędz</w:t>
      </w:r>
      <w:r>
        <w:rPr>
          <w:rFonts w:asciiTheme="minorHAnsi" w:eastAsia="Calibri" w:hAnsiTheme="minorHAnsi"/>
          <w:sz w:val="20"/>
          <w:szCs w:val="20"/>
          <w:lang w:eastAsia="en-US"/>
        </w:rPr>
        <w:t>y nowym a istniejącym budynkiem.</w:t>
      </w:r>
    </w:p>
    <w:p w:rsidR="00462ED6" w:rsidRPr="006E1959" w:rsidRDefault="00462ED6" w:rsidP="001360D9">
      <w:pPr>
        <w:spacing w:after="120" w:line="276" w:lineRule="auto"/>
        <w:ind w:left="993" w:hanging="142"/>
        <w:jc w:val="both"/>
        <w:rPr>
          <w:rFonts w:asciiTheme="minorHAnsi" w:eastAsia="Calibri" w:hAnsiTheme="minorHAnsi"/>
          <w:sz w:val="20"/>
          <w:szCs w:val="20"/>
          <w:lang w:eastAsia="en-US"/>
        </w:rPr>
      </w:pPr>
    </w:p>
    <w:p w:rsidR="006E1959" w:rsidRPr="006E1959" w:rsidRDefault="006E1959" w:rsidP="006E1959">
      <w:pPr>
        <w:spacing w:after="120" w:line="276" w:lineRule="auto"/>
        <w:ind w:left="1134" w:hanging="567"/>
        <w:jc w:val="both"/>
        <w:rPr>
          <w:rFonts w:asciiTheme="minorHAnsi" w:eastAsia="Calibri" w:hAnsiTheme="minorHAnsi"/>
          <w:sz w:val="20"/>
          <w:szCs w:val="20"/>
          <w:lang w:eastAsia="en-US"/>
        </w:rPr>
      </w:pPr>
      <w:r w:rsidRPr="006E1959">
        <w:rPr>
          <w:rFonts w:asciiTheme="minorHAnsi" w:eastAsia="Calibri" w:hAnsiTheme="minorHAnsi"/>
          <w:sz w:val="20"/>
          <w:szCs w:val="20"/>
          <w:lang w:eastAsia="en-US"/>
        </w:rPr>
        <w:lastRenderedPageBreak/>
        <w:t>2. Roboty budowlane:</w:t>
      </w:r>
    </w:p>
    <w:p w:rsidR="001065DB" w:rsidRDefault="001065DB" w:rsidP="001065DB">
      <w:pPr>
        <w:spacing w:after="120" w:line="276" w:lineRule="auto"/>
        <w:ind w:left="993" w:hanging="142"/>
        <w:jc w:val="both"/>
        <w:rPr>
          <w:rFonts w:ascii="Calibri" w:hAnsi="Calibri" w:cs="Arial"/>
          <w:color w:val="000000"/>
          <w:sz w:val="20"/>
          <w:szCs w:val="20"/>
        </w:rPr>
      </w:pPr>
      <w:r>
        <w:rPr>
          <w:rFonts w:ascii="Calibri" w:hAnsi="Calibri" w:cs="Arial"/>
          <w:color w:val="000000"/>
          <w:sz w:val="20"/>
          <w:szCs w:val="20"/>
        </w:rPr>
        <w:t xml:space="preserve">- </w:t>
      </w:r>
      <w:r>
        <w:rPr>
          <w:rFonts w:ascii="Calibri" w:hAnsi="Calibri" w:cs="Arial"/>
          <w:sz w:val="20"/>
          <w:szCs w:val="20"/>
        </w:rPr>
        <w:t xml:space="preserve">wykonanie przesklepień, nadproży (w tym </w:t>
      </w:r>
      <w:proofErr w:type="spellStart"/>
      <w:r>
        <w:rPr>
          <w:rFonts w:ascii="Calibri" w:hAnsi="Calibri" w:cs="Arial"/>
          <w:sz w:val="20"/>
          <w:szCs w:val="20"/>
        </w:rPr>
        <w:t>2xC320</w:t>
      </w:r>
      <w:proofErr w:type="spellEnd"/>
      <w:r>
        <w:rPr>
          <w:rFonts w:ascii="Calibri" w:hAnsi="Calibri" w:cs="Arial"/>
          <w:sz w:val="20"/>
          <w:szCs w:val="20"/>
        </w:rPr>
        <w:t xml:space="preserve"> szt. 2),  wieńców nad  starym budynkiem, słupów </w:t>
      </w:r>
      <w:proofErr w:type="spellStart"/>
      <w:r>
        <w:rPr>
          <w:rFonts w:ascii="Calibri" w:hAnsi="Calibri" w:cs="Arial"/>
          <w:sz w:val="20"/>
          <w:szCs w:val="20"/>
        </w:rPr>
        <w:t>S3.1</w:t>
      </w:r>
      <w:proofErr w:type="spellEnd"/>
      <w:r>
        <w:rPr>
          <w:rFonts w:ascii="Calibri" w:hAnsi="Calibri" w:cs="Arial"/>
          <w:sz w:val="20"/>
          <w:szCs w:val="20"/>
        </w:rPr>
        <w:t xml:space="preserve"> szt. 2 i </w:t>
      </w:r>
      <w:proofErr w:type="spellStart"/>
      <w:r>
        <w:rPr>
          <w:rFonts w:ascii="Calibri" w:hAnsi="Calibri" w:cs="Arial"/>
          <w:sz w:val="20"/>
          <w:szCs w:val="20"/>
        </w:rPr>
        <w:t>S4.1</w:t>
      </w:r>
      <w:proofErr w:type="spellEnd"/>
      <w:r>
        <w:rPr>
          <w:rFonts w:ascii="Calibri" w:hAnsi="Calibri" w:cs="Arial"/>
          <w:sz w:val="20"/>
          <w:szCs w:val="20"/>
        </w:rPr>
        <w:t xml:space="preserve"> szt. 1;</w:t>
      </w:r>
    </w:p>
    <w:p w:rsidR="001065DB" w:rsidRDefault="001065DB" w:rsidP="001065DB">
      <w:pPr>
        <w:spacing w:after="120" w:line="276" w:lineRule="auto"/>
        <w:ind w:left="993" w:hanging="142"/>
        <w:jc w:val="both"/>
        <w:rPr>
          <w:rFonts w:ascii="Calibri" w:hAnsi="Calibri" w:cs="Arial"/>
          <w:color w:val="000000"/>
          <w:sz w:val="20"/>
          <w:szCs w:val="20"/>
        </w:rPr>
      </w:pPr>
      <w:r>
        <w:rPr>
          <w:rFonts w:ascii="Calibri" w:hAnsi="Calibri" w:cs="Arial"/>
          <w:color w:val="000000"/>
          <w:sz w:val="20"/>
          <w:szCs w:val="20"/>
        </w:rPr>
        <w:t>- wykonanie konstrukcji dachu nad nowym budynkiem oraz częściowo nad starym nad pomieszczeniami 01,02,03,04,05,07,08,10,11,13,14,15,16,17,18 – wiązary dachowe oraz układ płatwiowo krokwiowy;</w:t>
      </w:r>
    </w:p>
    <w:p w:rsidR="001065DB" w:rsidRDefault="001065DB" w:rsidP="001065DB">
      <w:pPr>
        <w:spacing w:after="120" w:line="276" w:lineRule="auto"/>
        <w:ind w:left="993" w:hanging="142"/>
        <w:jc w:val="both"/>
        <w:rPr>
          <w:rFonts w:ascii="Calibri" w:hAnsi="Calibri" w:cs="Arial"/>
          <w:color w:val="000000"/>
          <w:sz w:val="20"/>
          <w:szCs w:val="20"/>
        </w:rPr>
      </w:pPr>
      <w:r>
        <w:rPr>
          <w:rFonts w:ascii="Calibri" w:hAnsi="Calibri" w:cs="Arial"/>
          <w:color w:val="000000"/>
          <w:sz w:val="20"/>
          <w:szCs w:val="20"/>
        </w:rPr>
        <w:t>- wykonaniem pełnego deskowania nad nową i starą częścią budynku;</w:t>
      </w:r>
    </w:p>
    <w:p w:rsidR="001065DB" w:rsidRDefault="001065DB" w:rsidP="001065DB">
      <w:pPr>
        <w:spacing w:after="120" w:line="276" w:lineRule="auto"/>
        <w:ind w:left="993" w:hanging="142"/>
        <w:jc w:val="both"/>
        <w:rPr>
          <w:rFonts w:ascii="Calibri" w:hAnsi="Calibri" w:cs="Arial"/>
          <w:color w:val="000000"/>
          <w:sz w:val="20"/>
          <w:szCs w:val="20"/>
        </w:rPr>
      </w:pPr>
      <w:r>
        <w:rPr>
          <w:rFonts w:ascii="Calibri" w:hAnsi="Calibri" w:cs="Arial"/>
          <w:color w:val="000000"/>
          <w:sz w:val="20"/>
          <w:szCs w:val="20"/>
        </w:rPr>
        <w:t xml:space="preserve">- wykonaniem nowego pokrycia dachu z paneli z blachy powlekanej łączonej na rąbek stający wraz z ułożeniem na deskowaniu </w:t>
      </w:r>
      <w:proofErr w:type="spellStart"/>
      <w:r>
        <w:rPr>
          <w:rFonts w:ascii="Calibri" w:hAnsi="Calibri" w:cs="Arial"/>
          <w:color w:val="000000"/>
          <w:sz w:val="20"/>
          <w:szCs w:val="20"/>
        </w:rPr>
        <w:t>mebrany</w:t>
      </w:r>
      <w:proofErr w:type="spellEnd"/>
      <w:r>
        <w:rPr>
          <w:rFonts w:ascii="Calibri" w:hAnsi="Calibri" w:cs="Arial"/>
          <w:color w:val="000000"/>
          <w:sz w:val="20"/>
          <w:szCs w:val="20"/>
        </w:rPr>
        <w:t xml:space="preserve"> dachowej </w:t>
      </w:r>
      <w:proofErr w:type="spellStart"/>
      <w:r>
        <w:rPr>
          <w:rFonts w:ascii="Calibri" w:hAnsi="Calibri" w:cs="Arial"/>
          <w:color w:val="000000"/>
          <w:sz w:val="20"/>
          <w:szCs w:val="20"/>
        </w:rPr>
        <w:t>wysokoparoprzepuszczalnej</w:t>
      </w:r>
      <w:proofErr w:type="spellEnd"/>
      <w:r>
        <w:rPr>
          <w:rFonts w:ascii="Calibri" w:hAnsi="Calibri" w:cs="Arial"/>
          <w:color w:val="000000"/>
          <w:sz w:val="20"/>
          <w:szCs w:val="20"/>
        </w:rPr>
        <w:t xml:space="preserve"> oraz wykonaniem </w:t>
      </w:r>
      <w:proofErr w:type="spellStart"/>
      <w:r>
        <w:rPr>
          <w:rFonts w:ascii="Calibri" w:hAnsi="Calibri" w:cs="Arial"/>
          <w:color w:val="000000"/>
          <w:sz w:val="20"/>
          <w:szCs w:val="20"/>
        </w:rPr>
        <w:t>kontrłat</w:t>
      </w:r>
      <w:proofErr w:type="spellEnd"/>
      <w:r>
        <w:rPr>
          <w:rFonts w:ascii="Calibri" w:hAnsi="Calibri" w:cs="Arial"/>
          <w:color w:val="000000"/>
          <w:sz w:val="20"/>
          <w:szCs w:val="20"/>
        </w:rPr>
        <w:t xml:space="preserve"> i łat dachu;</w:t>
      </w:r>
    </w:p>
    <w:p w:rsidR="001065DB" w:rsidRDefault="001065DB" w:rsidP="001065DB">
      <w:pPr>
        <w:spacing w:after="120" w:line="276" w:lineRule="auto"/>
        <w:ind w:left="993" w:hanging="142"/>
        <w:jc w:val="both"/>
        <w:rPr>
          <w:rFonts w:ascii="Calibri" w:hAnsi="Calibri" w:cs="Arial"/>
          <w:color w:val="000000"/>
          <w:sz w:val="20"/>
          <w:szCs w:val="20"/>
        </w:rPr>
      </w:pPr>
      <w:r>
        <w:rPr>
          <w:rFonts w:ascii="Calibri" w:hAnsi="Calibri" w:cs="Arial"/>
          <w:color w:val="000000"/>
          <w:sz w:val="20"/>
          <w:szCs w:val="20"/>
        </w:rPr>
        <w:t xml:space="preserve">- wykonaniem nowego </w:t>
      </w:r>
      <w:proofErr w:type="spellStart"/>
      <w:r>
        <w:rPr>
          <w:rFonts w:ascii="Calibri" w:hAnsi="Calibri" w:cs="Arial"/>
          <w:color w:val="000000"/>
          <w:sz w:val="20"/>
          <w:szCs w:val="20"/>
        </w:rPr>
        <w:t>orynnowania</w:t>
      </w:r>
      <w:proofErr w:type="spellEnd"/>
      <w:r>
        <w:rPr>
          <w:rFonts w:ascii="Calibri" w:hAnsi="Calibri" w:cs="Arial"/>
          <w:color w:val="000000"/>
          <w:sz w:val="20"/>
          <w:szCs w:val="20"/>
        </w:rPr>
        <w:t>, opierzeń i obróbek blacharskich oraz rur spustowych z blachy stalowej  powlekanej;</w:t>
      </w:r>
    </w:p>
    <w:p w:rsidR="001065DB" w:rsidRDefault="001065DB" w:rsidP="001065DB">
      <w:pPr>
        <w:spacing w:after="120" w:line="276" w:lineRule="auto"/>
        <w:ind w:left="993" w:hanging="142"/>
        <w:jc w:val="both"/>
        <w:rPr>
          <w:rFonts w:ascii="Calibri" w:hAnsi="Calibri" w:cs="Arial"/>
          <w:color w:val="FF0000"/>
          <w:sz w:val="20"/>
          <w:szCs w:val="20"/>
        </w:rPr>
      </w:pPr>
      <w:r>
        <w:rPr>
          <w:rFonts w:ascii="Calibri" w:hAnsi="Calibri" w:cs="Arial"/>
          <w:color w:val="000000"/>
          <w:sz w:val="20"/>
          <w:szCs w:val="20"/>
        </w:rPr>
        <w:t xml:space="preserve">- wykonaniem </w:t>
      </w:r>
      <w:proofErr w:type="spellStart"/>
      <w:r>
        <w:rPr>
          <w:rFonts w:ascii="Calibri" w:hAnsi="Calibri" w:cs="Arial"/>
          <w:color w:val="000000"/>
          <w:sz w:val="20"/>
          <w:szCs w:val="20"/>
        </w:rPr>
        <w:t>docieplenia</w:t>
      </w:r>
      <w:proofErr w:type="spellEnd"/>
      <w:r>
        <w:rPr>
          <w:rFonts w:ascii="Calibri" w:hAnsi="Calibri" w:cs="Arial"/>
          <w:color w:val="000000"/>
          <w:sz w:val="20"/>
          <w:szCs w:val="20"/>
        </w:rPr>
        <w:t xml:space="preserve"> wełną mineralną skalną gr. 22 cm połaci dachowej </w:t>
      </w:r>
      <w:r>
        <w:rPr>
          <w:rFonts w:ascii="Calibri" w:hAnsi="Calibri" w:cs="Arial"/>
          <w:sz w:val="20"/>
          <w:szCs w:val="20"/>
        </w:rPr>
        <w:t>oraz stropu  nad starą szkołą;</w:t>
      </w:r>
    </w:p>
    <w:p w:rsidR="001065DB" w:rsidRDefault="001065DB" w:rsidP="001065DB">
      <w:pPr>
        <w:spacing w:after="120" w:line="276" w:lineRule="auto"/>
        <w:ind w:left="993" w:hanging="142"/>
        <w:rPr>
          <w:rFonts w:ascii="Calibri" w:hAnsi="Calibri" w:cs="Arial"/>
          <w:color w:val="000000"/>
          <w:sz w:val="20"/>
          <w:szCs w:val="20"/>
        </w:rPr>
      </w:pPr>
      <w:r>
        <w:rPr>
          <w:rFonts w:ascii="Calibri" w:hAnsi="Calibri" w:cs="Arial"/>
          <w:color w:val="000000"/>
          <w:sz w:val="20"/>
          <w:szCs w:val="20"/>
        </w:rPr>
        <w:t xml:space="preserve">- montaż stolarki drzwiowej i okiennej oraz naświetli dachowych, okna i drzwi balkonowe z tworzyw </w:t>
      </w:r>
      <w:proofErr w:type="spellStart"/>
      <w:r>
        <w:rPr>
          <w:rFonts w:ascii="Calibri" w:hAnsi="Calibri" w:cs="Arial"/>
          <w:color w:val="000000"/>
          <w:sz w:val="20"/>
          <w:szCs w:val="20"/>
        </w:rPr>
        <w:t>U=1,1</w:t>
      </w:r>
      <w:proofErr w:type="spellEnd"/>
      <w:r>
        <w:rPr>
          <w:rFonts w:ascii="Calibri" w:hAnsi="Calibri" w:cs="Arial"/>
          <w:color w:val="000000"/>
          <w:sz w:val="20"/>
          <w:szCs w:val="20"/>
        </w:rPr>
        <w:t xml:space="preserve"> W/</w:t>
      </w:r>
      <w:proofErr w:type="spellStart"/>
      <w:r>
        <w:rPr>
          <w:rFonts w:ascii="Calibri" w:hAnsi="Calibri" w:cs="Arial"/>
          <w:color w:val="000000"/>
          <w:sz w:val="20"/>
          <w:szCs w:val="20"/>
        </w:rPr>
        <w:t>m2K</w:t>
      </w:r>
      <w:proofErr w:type="spellEnd"/>
      <w:r>
        <w:rPr>
          <w:rFonts w:ascii="Calibri" w:hAnsi="Calibri" w:cs="Arial"/>
          <w:color w:val="000000"/>
          <w:sz w:val="20"/>
          <w:szCs w:val="20"/>
        </w:rPr>
        <w:t xml:space="preserve"> szyba potrójna bezpieczna, REAL 7046, drzwi aluminiowe ciepłe </w:t>
      </w:r>
      <w:proofErr w:type="spellStart"/>
      <w:r>
        <w:rPr>
          <w:rFonts w:ascii="Calibri" w:hAnsi="Calibri" w:cs="Arial"/>
          <w:color w:val="000000"/>
          <w:sz w:val="20"/>
          <w:szCs w:val="20"/>
        </w:rPr>
        <w:t>U=1,7</w:t>
      </w:r>
      <w:proofErr w:type="spellEnd"/>
      <w:r>
        <w:rPr>
          <w:rFonts w:ascii="Calibri" w:hAnsi="Calibri" w:cs="Arial"/>
          <w:color w:val="000000"/>
          <w:sz w:val="20"/>
          <w:szCs w:val="20"/>
        </w:rPr>
        <w:t xml:space="preserve"> W/</w:t>
      </w:r>
      <w:proofErr w:type="spellStart"/>
      <w:r>
        <w:rPr>
          <w:rFonts w:ascii="Calibri" w:hAnsi="Calibri" w:cs="Arial"/>
          <w:color w:val="000000"/>
          <w:sz w:val="20"/>
          <w:szCs w:val="20"/>
        </w:rPr>
        <w:t>m2K</w:t>
      </w:r>
      <w:proofErr w:type="spellEnd"/>
      <w:r>
        <w:rPr>
          <w:rFonts w:ascii="Calibri" w:hAnsi="Calibri" w:cs="Arial"/>
          <w:color w:val="000000"/>
          <w:sz w:val="20"/>
          <w:szCs w:val="20"/>
        </w:rPr>
        <w:t xml:space="preserve"> szyba bezpieczna, potrójna, kolor stolarki </w:t>
      </w:r>
      <w:proofErr w:type="spellStart"/>
      <w:r>
        <w:rPr>
          <w:rFonts w:ascii="Calibri" w:hAnsi="Calibri" w:cs="Arial"/>
          <w:color w:val="000000"/>
          <w:sz w:val="20"/>
          <w:szCs w:val="20"/>
        </w:rPr>
        <w:t>real</w:t>
      </w:r>
      <w:proofErr w:type="spellEnd"/>
      <w:r>
        <w:rPr>
          <w:rFonts w:ascii="Calibri" w:hAnsi="Calibri" w:cs="Arial"/>
          <w:color w:val="000000"/>
          <w:sz w:val="20"/>
          <w:szCs w:val="20"/>
        </w:rPr>
        <w:t xml:space="preserve"> 7046;</w:t>
      </w:r>
    </w:p>
    <w:p w:rsidR="001065DB" w:rsidRDefault="001065DB" w:rsidP="001065DB">
      <w:pPr>
        <w:spacing w:after="120" w:line="276" w:lineRule="auto"/>
        <w:ind w:left="993" w:hanging="142"/>
        <w:jc w:val="both"/>
        <w:rPr>
          <w:rFonts w:ascii="Calibri" w:hAnsi="Calibri" w:cs="Arial"/>
          <w:color w:val="000000"/>
          <w:sz w:val="20"/>
          <w:szCs w:val="20"/>
        </w:rPr>
      </w:pPr>
      <w:r>
        <w:rPr>
          <w:rFonts w:ascii="Calibri" w:hAnsi="Calibri" w:cs="Arial"/>
          <w:color w:val="000000"/>
          <w:sz w:val="20"/>
          <w:szCs w:val="20"/>
        </w:rPr>
        <w:t xml:space="preserve">- wykonaniem nowego pokrycia nad częścią kuchni nad stropodachem w postaci płyt z </w:t>
      </w:r>
      <w:proofErr w:type="spellStart"/>
      <w:r>
        <w:rPr>
          <w:rFonts w:ascii="Calibri" w:hAnsi="Calibri" w:cs="Arial"/>
          <w:color w:val="000000"/>
          <w:sz w:val="20"/>
          <w:szCs w:val="20"/>
        </w:rPr>
        <w:t>styropapy</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EPS100-038</w:t>
      </w:r>
      <w:proofErr w:type="spellEnd"/>
      <w:r>
        <w:rPr>
          <w:rFonts w:ascii="Calibri" w:hAnsi="Calibri" w:cs="Arial"/>
          <w:color w:val="000000"/>
          <w:sz w:val="20"/>
          <w:szCs w:val="20"/>
        </w:rPr>
        <w:t>;</w:t>
      </w:r>
    </w:p>
    <w:p w:rsidR="001065DB" w:rsidRDefault="001065DB" w:rsidP="001065DB">
      <w:pPr>
        <w:spacing w:after="120" w:line="276" w:lineRule="auto"/>
        <w:ind w:left="993" w:hanging="142"/>
        <w:jc w:val="both"/>
        <w:rPr>
          <w:rFonts w:ascii="Calibri" w:hAnsi="Calibri" w:cs="Arial"/>
          <w:color w:val="000000"/>
          <w:sz w:val="20"/>
          <w:szCs w:val="20"/>
        </w:rPr>
      </w:pPr>
      <w:r>
        <w:rPr>
          <w:rFonts w:ascii="Calibri" w:hAnsi="Calibri" w:cs="Arial"/>
          <w:color w:val="000000"/>
          <w:sz w:val="20"/>
          <w:szCs w:val="20"/>
        </w:rPr>
        <w:t xml:space="preserve">  </w:t>
      </w:r>
      <w:proofErr w:type="spellStart"/>
      <w:r>
        <w:rPr>
          <w:rFonts w:ascii="Calibri" w:hAnsi="Calibri" w:cs="Arial"/>
          <w:color w:val="000000"/>
          <w:sz w:val="20"/>
          <w:szCs w:val="20"/>
        </w:rPr>
        <w:t>gr.20cm</w:t>
      </w:r>
      <w:proofErr w:type="spellEnd"/>
      <w:r>
        <w:rPr>
          <w:rFonts w:ascii="Calibri" w:hAnsi="Calibri" w:cs="Arial"/>
          <w:color w:val="000000"/>
          <w:sz w:val="20"/>
          <w:szCs w:val="20"/>
        </w:rPr>
        <w:t xml:space="preserve">  wykonanej  i ułożonej ze spadkiem 4%, oraz pokryciem dwuwarstwowym z papy termozgrzewalnej na  SBS gr. </w:t>
      </w:r>
      <w:proofErr w:type="spellStart"/>
      <w:r>
        <w:rPr>
          <w:rFonts w:ascii="Calibri" w:hAnsi="Calibri" w:cs="Arial"/>
          <w:color w:val="000000"/>
          <w:sz w:val="20"/>
          <w:szCs w:val="20"/>
        </w:rPr>
        <w:t>5,2mm</w:t>
      </w:r>
      <w:proofErr w:type="spellEnd"/>
      <w:r>
        <w:rPr>
          <w:rFonts w:ascii="Calibri" w:hAnsi="Calibri" w:cs="Arial"/>
          <w:color w:val="000000"/>
          <w:sz w:val="20"/>
          <w:szCs w:val="20"/>
        </w:rPr>
        <w:t xml:space="preserve"> i </w:t>
      </w:r>
      <w:proofErr w:type="spellStart"/>
      <w:r>
        <w:rPr>
          <w:rFonts w:ascii="Calibri" w:hAnsi="Calibri" w:cs="Arial"/>
          <w:color w:val="000000"/>
          <w:sz w:val="20"/>
          <w:szCs w:val="20"/>
        </w:rPr>
        <w:t>4,0mm</w:t>
      </w:r>
      <w:proofErr w:type="spellEnd"/>
      <w:r>
        <w:rPr>
          <w:rFonts w:ascii="Calibri" w:hAnsi="Calibri" w:cs="Arial"/>
          <w:color w:val="000000"/>
          <w:sz w:val="20"/>
          <w:szCs w:val="20"/>
        </w:rPr>
        <w:t>;</w:t>
      </w:r>
    </w:p>
    <w:p w:rsidR="001065DB" w:rsidRDefault="001065DB" w:rsidP="001065DB">
      <w:pPr>
        <w:spacing w:after="120" w:line="276" w:lineRule="auto"/>
        <w:ind w:left="993" w:hanging="142"/>
        <w:jc w:val="both"/>
        <w:rPr>
          <w:rFonts w:ascii="Calibri" w:hAnsi="Calibri" w:cs="Arial"/>
          <w:color w:val="000000"/>
          <w:sz w:val="20"/>
          <w:szCs w:val="20"/>
        </w:rPr>
      </w:pPr>
      <w:r>
        <w:rPr>
          <w:rFonts w:ascii="Calibri" w:hAnsi="Calibri" w:cs="Arial"/>
          <w:color w:val="000000"/>
          <w:sz w:val="20"/>
          <w:szCs w:val="20"/>
        </w:rPr>
        <w:t xml:space="preserve">- wykonaniem </w:t>
      </w:r>
      <w:proofErr w:type="spellStart"/>
      <w:r>
        <w:rPr>
          <w:rFonts w:ascii="Calibri" w:hAnsi="Calibri" w:cs="Arial"/>
          <w:color w:val="000000"/>
          <w:sz w:val="20"/>
          <w:szCs w:val="20"/>
        </w:rPr>
        <w:t>docieplenia</w:t>
      </w:r>
      <w:proofErr w:type="spellEnd"/>
      <w:r>
        <w:rPr>
          <w:rFonts w:ascii="Calibri" w:hAnsi="Calibri" w:cs="Arial"/>
          <w:color w:val="000000"/>
          <w:sz w:val="20"/>
          <w:szCs w:val="20"/>
        </w:rPr>
        <w:t xml:space="preserve"> ścian styropianem gr. </w:t>
      </w:r>
      <w:proofErr w:type="spellStart"/>
      <w:r>
        <w:rPr>
          <w:rFonts w:ascii="Calibri" w:hAnsi="Calibri" w:cs="Arial"/>
          <w:color w:val="000000"/>
          <w:sz w:val="20"/>
          <w:szCs w:val="20"/>
        </w:rPr>
        <w:t>20cm</w:t>
      </w:r>
      <w:proofErr w:type="spellEnd"/>
      <w:r>
        <w:rPr>
          <w:rFonts w:ascii="Calibri" w:hAnsi="Calibri" w:cs="Arial"/>
          <w:color w:val="000000"/>
          <w:sz w:val="20"/>
          <w:szCs w:val="20"/>
        </w:rPr>
        <w:t xml:space="preserve"> w </w:t>
      </w:r>
      <w:proofErr w:type="spellStart"/>
      <w:r>
        <w:rPr>
          <w:rFonts w:ascii="Calibri" w:hAnsi="Calibri" w:cs="Arial"/>
          <w:color w:val="000000"/>
          <w:sz w:val="20"/>
          <w:szCs w:val="20"/>
        </w:rPr>
        <w:t>technlogii</w:t>
      </w:r>
      <w:proofErr w:type="spellEnd"/>
      <w:r>
        <w:rPr>
          <w:rFonts w:ascii="Calibri" w:hAnsi="Calibri" w:cs="Arial"/>
          <w:color w:val="000000"/>
          <w:sz w:val="20"/>
          <w:szCs w:val="20"/>
        </w:rPr>
        <w:t xml:space="preserve"> lekko-mokrej z wykonaniem warstwy zbrojącej  „pod klej” bez wyprawy tynkarskiej z zagruntowaniem podłoża;</w:t>
      </w:r>
    </w:p>
    <w:p w:rsidR="001065DB" w:rsidRDefault="001065DB" w:rsidP="001065DB">
      <w:pPr>
        <w:spacing w:after="120" w:line="276" w:lineRule="auto"/>
        <w:ind w:left="993" w:hanging="142"/>
        <w:jc w:val="both"/>
        <w:rPr>
          <w:rFonts w:ascii="Calibri" w:hAnsi="Calibri" w:cs="Arial"/>
          <w:color w:val="000000"/>
          <w:sz w:val="20"/>
          <w:szCs w:val="20"/>
        </w:rPr>
      </w:pPr>
      <w:r>
        <w:rPr>
          <w:rFonts w:ascii="Calibri" w:hAnsi="Calibri" w:cs="Arial"/>
          <w:color w:val="000000"/>
          <w:sz w:val="20"/>
          <w:szCs w:val="20"/>
        </w:rPr>
        <w:t xml:space="preserve">- wykonaniem podkładów betonowych pod posadzki z betonu </w:t>
      </w:r>
      <w:proofErr w:type="spellStart"/>
      <w:r>
        <w:rPr>
          <w:rFonts w:ascii="Calibri" w:hAnsi="Calibri" w:cs="Arial"/>
          <w:color w:val="000000"/>
          <w:sz w:val="20"/>
          <w:szCs w:val="20"/>
        </w:rPr>
        <w:t>C8</w:t>
      </w:r>
      <w:proofErr w:type="spellEnd"/>
      <w:r>
        <w:rPr>
          <w:rFonts w:ascii="Calibri" w:hAnsi="Calibri" w:cs="Arial"/>
          <w:color w:val="000000"/>
          <w:sz w:val="20"/>
          <w:szCs w:val="20"/>
        </w:rPr>
        <w:t>/10 (</w:t>
      </w:r>
      <w:proofErr w:type="spellStart"/>
      <w:r>
        <w:rPr>
          <w:rFonts w:ascii="Calibri" w:hAnsi="Calibri" w:cs="Arial"/>
          <w:color w:val="000000"/>
          <w:sz w:val="20"/>
          <w:szCs w:val="20"/>
        </w:rPr>
        <w:t>B10</w:t>
      </w:r>
      <w:proofErr w:type="spellEnd"/>
      <w:r>
        <w:rPr>
          <w:rFonts w:ascii="Calibri" w:hAnsi="Calibri" w:cs="Arial"/>
          <w:color w:val="000000"/>
          <w:sz w:val="20"/>
          <w:szCs w:val="20"/>
        </w:rPr>
        <w:t>);</w:t>
      </w:r>
    </w:p>
    <w:p w:rsidR="001065DB" w:rsidRDefault="001065DB" w:rsidP="001065DB">
      <w:pPr>
        <w:spacing w:after="120" w:line="276" w:lineRule="auto"/>
        <w:ind w:left="993" w:hanging="142"/>
        <w:jc w:val="both"/>
        <w:rPr>
          <w:rFonts w:ascii="Calibri" w:hAnsi="Calibri" w:cs="Arial"/>
          <w:color w:val="000000"/>
          <w:sz w:val="20"/>
          <w:szCs w:val="20"/>
        </w:rPr>
      </w:pPr>
      <w:r>
        <w:rPr>
          <w:rFonts w:ascii="Calibri" w:hAnsi="Calibri" w:cs="Arial"/>
          <w:color w:val="000000"/>
          <w:sz w:val="20"/>
          <w:szCs w:val="20"/>
        </w:rPr>
        <w:t>- wykonaniem izolacji powłokowej podkładów betonowych;</w:t>
      </w:r>
    </w:p>
    <w:p w:rsidR="001065DB" w:rsidRDefault="001065DB" w:rsidP="001065DB">
      <w:pPr>
        <w:spacing w:after="120" w:line="276" w:lineRule="auto"/>
        <w:ind w:left="993" w:hanging="142"/>
        <w:jc w:val="both"/>
        <w:rPr>
          <w:rFonts w:ascii="Calibri" w:hAnsi="Calibri" w:cs="Arial"/>
          <w:sz w:val="20"/>
          <w:szCs w:val="20"/>
        </w:rPr>
      </w:pPr>
      <w:r>
        <w:rPr>
          <w:rFonts w:ascii="Calibri" w:hAnsi="Calibri" w:cs="Arial"/>
          <w:color w:val="000000"/>
          <w:sz w:val="20"/>
          <w:szCs w:val="20"/>
        </w:rPr>
        <w:t>- wykonaniem izolacji z papy podkładowej termozgrzewalnej po</w:t>
      </w:r>
      <w:r>
        <w:rPr>
          <w:rFonts w:ascii="Calibri" w:hAnsi="Calibri" w:cs="Arial"/>
          <w:sz w:val="20"/>
          <w:szCs w:val="20"/>
        </w:rPr>
        <w:t>dkładów betonowych;</w:t>
      </w:r>
    </w:p>
    <w:p w:rsidR="001065DB" w:rsidRDefault="001065DB" w:rsidP="001065DB">
      <w:pPr>
        <w:spacing w:after="120" w:line="276" w:lineRule="auto"/>
        <w:ind w:left="993" w:hanging="142"/>
        <w:jc w:val="both"/>
        <w:rPr>
          <w:rFonts w:ascii="Calibri" w:hAnsi="Calibri" w:cs="Arial"/>
          <w:strike/>
          <w:sz w:val="20"/>
          <w:szCs w:val="20"/>
        </w:rPr>
      </w:pPr>
      <w:r>
        <w:rPr>
          <w:rFonts w:ascii="Calibri" w:hAnsi="Calibri" w:cs="Arial"/>
          <w:sz w:val="20"/>
          <w:szCs w:val="20"/>
        </w:rPr>
        <w:t xml:space="preserve">- wykonaniem wszelkich prac związanych, z wykonaniem  przekuć, zabudowy </w:t>
      </w:r>
      <w:proofErr w:type="spellStart"/>
      <w:r>
        <w:rPr>
          <w:rFonts w:ascii="Calibri" w:hAnsi="Calibri" w:cs="Arial"/>
          <w:sz w:val="20"/>
          <w:szCs w:val="20"/>
        </w:rPr>
        <w:t>2xpłytą</w:t>
      </w:r>
      <w:proofErr w:type="spellEnd"/>
      <w:r>
        <w:rPr>
          <w:rFonts w:ascii="Calibri" w:hAnsi="Calibri" w:cs="Arial"/>
          <w:sz w:val="20"/>
          <w:szCs w:val="20"/>
        </w:rPr>
        <w:t xml:space="preserve"> </w:t>
      </w:r>
      <w:proofErr w:type="spellStart"/>
      <w:r>
        <w:rPr>
          <w:rFonts w:ascii="Calibri" w:hAnsi="Calibri" w:cs="Arial"/>
          <w:sz w:val="20"/>
          <w:szCs w:val="20"/>
        </w:rPr>
        <w:t>gkf</w:t>
      </w:r>
      <w:proofErr w:type="spellEnd"/>
      <w:r>
        <w:rPr>
          <w:rFonts w:ascii="Calibri" w:hAnsi="Calibri" w:cs="Arial"/>
          <w:sz w:val="20"/>
          <w:szCs w:val="20"/>
        </w:rPr>
        <w:t xml:space="preserve"> nadproża </w:t>
      </w:r>
      <w:proofErr w:type="spellStart"/>
      <w:r>
        <w:rPr>
          <w:rFonts w:ascii="Calibri" w:hAnsi="Calibri" w:cs="Arial"/>
          <w:sz w:val="20"/>
          <w:szCs w:val="20"/>
        </w:rPr>
        <w:t>N1B</w:t>
      </w:r>
      <w:proofErr w:type="spellEnd"/>
      <w:r>
        <w:rPr>
          <w:rFonts w:ascii="Calibri" w:hAnsi="Calibri" w:cs="Arial"/>
          <w:sz w:val="20"/>
          <w:szCs w:val="20"/>
        </w:rPr>
        <w:t xml:space="preserve"> i </w:t>
      </w:r>
      <w:proofErr w:type="spellStart"/>
      <w:r>
        <w:rPr>
          <w:rFonts w:ascii="Calibri" w:hAnsi="Calibri" w:cs="Arial"/>
          <w:sz w:val="20"/>
          <w:szCs w:val="20"/>
        </w:rPr>
        <w:t>N1A</w:t>
      </w:r>
      <w:proofErr w:type="spellEnd"/>
      <w:r>
        <w:rPr>
          <w:rFonts w:ascii="Calibri" w:hAnsi="Calibri" w:cs="Arial"/>
          <w:sz w:val="20"/>
          <w:szCs w:val="20"/>
        </w:rPr>
        <w:t>,</w:t>
      </w:r>
      <w:r>
        <w:rPr>
          <w:rFonts w:ascii="Calibri" w:hAnsi="Calibri" w:cs="Arial"/>
          <w:color w:val="FF0000"/>
          <w:sz w:val="20"/>
          <w:szCs w:val="20"/>
        </w:rPr>
        <w:t xml:space="preserve"> </w:t>
      </w:r>
      <w:r>
        <w:rPr>
          <w:rFonts w:ascii="Calibri" w:hAnsi="Calibri" w:cs="Arial"/>
          <w:color w:val="000000"/>
          <w:sz w:val="20"/>
          <w:szCs w:val="20"/>
        </w:rPr>
        <w:t xml:space="preserve"> tynków szpachli i malowań</w:t>
      </w:r>
      <w:r>
        <w:rPr>
          <w:rFonts w:ascii="Calibri" w:hAnsi="Calibri" w:cs="Arial"/>
          <w:sz w:val="20"/>
          <w:szCs w:val="20"/>
        </w:rPr>
        <w:t xml:space="preserve"> </w:t>
      </w:r>
      <w:r>
        <w:rPr>
          <w:rFonts w:ascii="Calibri" w:hAnsi="Calibri" w:cs="Arial"/>
          <w:color w:val="000000"/>
          <w:sz w:val="20"/>
          <w:szCs w:val="20"/>
        </w:rPr>
        <w:t xml:space="preserve">w celu połączenia budynku nowego ze starym oraz odtworzeniem funkcjonowania istniejących klas w starej części budynku. </w:t>
      </w:r>
    </w:p>
    <w:p w:rsidR="00D67E3B" w:rsidRPr="006E1959" w:rsidRDefault="00462ED6" w:rsidP="00462ED6">
      <w:pPr>
        <w:spacing w:after="120" w:line="276" w:lineRule="auto"/>
        <w:jc w:val="both"/>
        <w:rPr>
          <w:rFonts w:asciiTheme="minorHAnsi" w:eastAsia="Calibri" w:hAnsiTheme="minorHAnsi"/>
          <w:sz w:val="20"/>
          <w:szCs w:val="20"/>
          <w:lang w:eastAsia="en-US"/>
        </w:rPr>
      </w:pPr>
      <w:r>
        <w:rPr>
          <w:rFonts w:asciiTheme="minorHAnsi" w:eastAsia="Calibri" w:hAnsiTheme="minorHAnsi"/>
          <w:sz w:val="20"/>
          <w:szCs w:val="20"/>
          <w:lang w:eastAsia="en-US"/>
        </w:rPr>
        <w:t xml:space="preserve">Termin wykonania zamówienia: do 20 grudnia 2018 r. </w:t>
      </w:r>
    </w:p>
    <w:p w:rsidR="007902C5" w:rsidRPr="006E1959" w:rsidRDefault="006E1959" w:rsidP="006E1959">
      <w:pPr>
        <w:spacing w:after="120" w:line="276" w:lineRule="auto"/>
        <w:jc w:val="both"/>
        <w:rPr>
          <w:rFonts w:asciiTheme="minorHAnsi" w:eastAsia="Calibri" w:hAnsiTheme="minorHAnsi"/>
          <w:sz w:val="20"/>
          <w:szCs w:val="20"/>
          <w:lang w:eastAsia="en-US"/>
        </w:rPr>
      </w:pPr>
      <w:r w:rsidRPr="006E1959">
        <w:rPr>
          <w:rFonts w:asciiTheme="minorHAnsi" w:eastAsia="Calibri" w:hAnsiTheme="minorHAnsi"/>
          <w:sz w:val="20"/>
          <w:szCs w:val="20"/>
          <w:lang w:eastAsia="en-US"/>
        </w:rPr>
        <w:t xml:space="preserve">Etap I realizacji zamówienia dla Części nr 1 - Rozbudowa i przebudowa zespołu </w:t>
      </w:r>
      <w:r>
        <w:rPr>
          <w:rFonts w:asciiTheme="minorHAnsi" w:eastAsia="Calibri" w:hAnsiTheme="minorHAnsi"/>
          <w:sz w:val="20"/>
          <w:szCs w:val="20"/>
          <w:lang w:eastAsia="en-US"/>
        </w:rPr>
        <w:t>szkolno – przedszkolnego wraz z </w:t>
      </w:r>
      <w:r w:rsidRPr="006E1959">
        <w:rPr>
          <w:rFonts w:asciiTheme="minorHAnsi" w:eastAsia="Calibri" w:hAnsiTheme="minorHAnsi"/>
          <w:sz w:val="20"/>
          <w:szCs w:val="20"/>
          <w:lang w:eastAsia="en-US"/>
        </w:rPr>
        <w:t xml:space="preserve">infrastrukturą w m. Mściszewice – Etap I obejmował swym zakresem wykonanie ław fundamentowych wraz z ociepleniem, ścian, ścianek działowych oraz konstrukcji betonowych – stropy. </w:t>
      </w:r>
    </w:p>
    <w:p w:rsidR="006E1959" w:rsidRPr="00F95C3D" w:rsidRDefault="00D67E3B" w:rsidP="00F95C3D">
      <w:pPr>
        <w:shd w:val="clear" w:color="auto" w:fill="A6A6A6" w:themeFill="background1" w:themeFillShade="A6"/>
        <w:spacing w:after="120" w:line="276" w:lineRule="auto"/>
        <w:jc w:val="both"/>
        <w:rPr>
          <w:rFonts w:asciiTheme="minorHAnsi" w:eastAsia="Calibri" w:hAnsiTheme="minorHAnsi"/>
          <w:sz w:val="20"/>
          <w:szCs w:val="20"/>
          <w:lang w:eastAsia="en-US"/>
        </w:rPr>
      </w:pPr>
      <w:r w:rsidRPr="00F95C3D">
        <w:rPr>
          <w:rFonts w:asciiTheme="minorHAnsi" w:eastAsia="Calibri" w:hAnsiTheme="minorHAnsi"/>
          <w:sz w:val="20"/>
          <w:szCs w:val="20"/>
          <w:lang w:eastAsia="en-US"/>
        </w:rPr>
        <w:t>UWAGA!!!!</w:t>
      </w:r>
    </w:p>
    <w:p w:rsidR="00D67E3B" w:rsidRPr="00F95C3D" w:rsidRDefault="00D67E3B" w:rsidP="00F95C3D">
      <w:pPr>
        <w:shd w:val="clear" w:color="auto" w:fill="A6A6A6" w:themeFill="background1" w:themeFillShade="A6"/>
        <w:spacing w:after="120" w:line="276" w:lineRule="auto"/>
        <w:jc w:val="both"/>
        <w:rPr>
          <w:rFonts w:asciiTheme="minorHAnsi" w:eastAsia="Calibri" w:hAnsiTheme="minorHAnsi"/>
          <w:sz w:val="20"/>
          <w:szCs w:val="20"/>
          <w:lang w:eastAsia="en-US"/>
        </w:rPr>
      </w:pPr>
      <w:r w:rsidRPr="00F95C3D">
        <w:rPr>
          <w:rFonts w:asciiTheme="minorHAnsi" w:eastAsia="Calibri" w:hAnsiTheme="minorHAnsi"/>
          <w:sz w:val="20"/>
          <w:szCs w:val="20"/>
          <w:lang w:eastAsia="en-US"/>
        </w:rPr>
        <w:t xml:space="preserve">Wszystkie prace związane z wykonaniem nowej konstrukcji i nowego pokrycia dachu oraz </w:t>
      </w:r>
      <w:r w:rsidR="00FB1CE7" w:rsidRPr="00F95C3D">
        <w:rPr>
          <w:rFonts w:asciiTheme="minorHAnsi" w:eastAsia="Calibri" w:hAnsiTheme="minorHAnsi"/>
          <w:sz w:val="20"/>
          <w:szCs w:val="20"/>
          <w:lang w:eastAsia="en-US"/>
        </w:rPr>
        <w:t>wykonanie</w:t>
      </w:r>
      <w:r w:rsidRPr="00F95C3D">
        <w:rPr>
          <w:rFonts w:asciiTheme="minorHAnsi" w:eastAsia="Calibri" w:hAnsiTheme="minorHAnsi"/>
          <w:sz w:val="20"/>
          <w:szCs w:val="20"/>
          <w:lang w:eastAsia="en-US"/>
        </w:rPr>
        <w:t xml:space="preserve"> niezbędnych prac temu towarzyszących (tj. przekuć, wykuć, zamurowań, wykonaniem wieńców, sufitów podwieszanych itp.) należy wykonać w okresie od dnia przekazania terenu budowy do czasu rozliczenia I etapu zadania tj</w:t>
      </w:r>
      <w:r w:rsidR="00FB1CE7" w:rsidRPr="00F95C3D">
        <w:rPr>
          <w:rFonts w:asciiTheme="minorHAnsi" w:eastAsia="Calibri" w:hAnsiTheme="minorHAnsi"/>
          <w:sz w:val="20"/>
          <w:szCs w:val="20"/>
          <w:lang w:eastAsia="en-US"/>
        </w:rPr>
        <w:t>.</w:t>
      </w:r>
      <w:r w:rsidR="00462ED6">
        <w:rPr>
          <w:rFonts w:asciiTheme="minorHAnsi" w:eastAsia="Calibri" w:hAnsiTheme="minorHAnsi"/>
          <w:sz w:val="20"/>
          <w:szCs w:val="20"/>
          <w:lang w:eastAsia="en-US"/>
        </w:rPr>
        <w:t xml:space="preserve"> do dnia 05</w:t>
      </w:r>
      <w:r w:rsidRPr="00F95C3D">
        <w:rPr>
          <w:rFonts w:asciiTheme="minorHAnsi" w:eastAsia="Calibri" w:hAnsiTheme="minorHAnsi"/>
          <w:sz w:val="20"/>
          <w:szCs w:val="20"/>
          <w:lang w:eastAsia="en-US"/>
        </w:rPr>
        <w:t xml:space="preserve"> </w:t>
      </w:r>
      <w:r w:rsidR="00462ED6">
        <w:rPr>
          <w:rFonts w:asciiTheme="minorHAnsi" w:eastAsia="Calibri" w:hAnsiTheme="minorHAnsi"/>
          <w:sz w:val="20"/>
          <w:szCs w:val="20"/>
          <w:lang w:eastAsia="en-US"/>
        </w:rPr>
        <w:t>listopada</w:t>
      </w:r>
      <w:r w:rsidRPr="00F95C3D">
        <w:rPr>
          <w:rFonts w:asciiTheme="minorHAnsi" w:eastAsia="Calibri" w:hAnsiTheme="minorHAnsi"/>
          <w:sz w:val="20"/>
          <w:szCs w:val="20"/>
          <w:lang w:eastAsia="en-US"/>
        </w:rPr>
        <w:t xml:space="preserve"> 2018 roku. </w:t>
      </w:r>
    </w:p>
    <w:p w:rsidR="00D67E3B" w:rsidRPr="00F95C3D" w:rsidRDefault="00D67E3B" w:rsidP="00F95C3D">
      <w:pPr>
        <w:shd w:val="clear" w:color="auto" w:fill="A6A6A6" w:themeFill="background1" w:themeFillShade="A6"/>
        <w:spacing w:after="120" w:line="276" w:lineRule="auto"/>
        <w:jc w:val="both"/>
        <w:rPr>
          <w:rFonts w:asciiTheme="minorHAnsi" w:eastAsia="Calibri" w:hAnsiTheme="minorHAnsi"/>
          <w:sz w:val="20"/>
          <w:szCs w:val="20"/>
          <w:lang w:eastAsia="en-US"/>
        </w:rPr>
      </w:pPr>
      <w:r w:rsidRPr="00F95C3D">
        <w:rPr>
          <w:rFonts w:asciiTheme="minorHAnsi" w:eastAsia="Calibri" w:hAnsiTheme="minorHAnsi"/>
          <w:sz w:val="20"/>
          <w:szCs w:val="20"/>
          <w:lang w:eastAsia="en-US"/>
        </w:rPr>
        <w:t>Wszystkie prace należy prowadzić podczas sprzyjających warunków atmosferycznych</w:t>
      </w:r>
      <w:r w:rsidR="00FB1CE7" w:rsidRPr="00F95C3D">
        <w:rPr>
          <w:rFonts w:asciiTheme="minorHAnsi" w:eastAsia="Calibri" w:hAnsiTheme="minorHAnsi"/>
          <w:sz w:val="20"/>
          <w:szCs w:val="20"/>
          <w:lang w:eastAsia="en-US"/>
        </w:rPr>
        <w:t>.</w:t>
      </w:r>
    </w:p>
    <w:p w:rsidR="0054493C" w:rsidRPr="006F7088" w:rsidRDefault="00D67E3B" w:rsidP="00462ED6">
      <w:pPr>
        <w:shd w:val="clear" w:color="auto" w:fill="A6A6A6" w:themeFill="background1" w:themeFillShade="A6"/>
        <w:spacing w:after="120" w:line="276" w:lineRule="auto"/>
        <w:jc w:val="both"/>
        <w:rPr>
          <w:rFonts w:asciiTheme="minorHAnsi" w:eastAsia="Calibri" w:hAnsiTheme="minorHAnsi"/>
          <w:sz w:val="20"/>
          <w:szCs w:val="20"/>
          <w:lang w:eastAsia="en-US"/>
        </w:rPr>
      </w:pPr>
      <w:r w:rsidRPr="00F95C3D">
        <w:rPr>
          <w:rFonts w:asciiTheme="minorHAnsi" w:eastAsia="Calibri" w:hAnsiTheme="minorHAnsi"/>
          <w:sz w:val="20"/>
          <w:szCs w:val="20"/>
          <w:lang w:eastAsia="en-US"/>
        </w:rPr>
        <w:t>Ponadto Zamawiający informuje, że wszystkie prace budowlane prowadzone będą na istniejącym i</w:t>
      </w:r>
      <w:r w:rsidR="00FB1CE7" w:rsidRPr="00F95C3D">
        <w:rPr>
          <w:rFonts w:asciiTheme="minorHAnsi" w:eastAsia="Calibri" w:hAnsiTheme="minorHAnsi"/>
          <w:sz w:val="20"/>
          <w:szCs w:val="20"/>
          <w:lang w:eastAsia="en-US"/>
        </w:rPr>
        <w:t> </w:t>
      </w:r>
      <w:r w:rsidRPr="00F95C3D">
        <w:rPr>
          <w:rFonts w:asciiTheme="minorHAnsi" w:eastAsia="Calibri" w:hAnsiTheme="minorHAnsi"/>
          <w:sz w:val="20"/>
          <w:szCs w:val="20"/>
          <w:lang w:eastAsia="en-US"/>
        </w:rPr>
        <w:t>funkcjonującym  budynku szkolnym</w:t>
      </w:r>
      <w:r w:rsidR="00FB1CE7" w:rsidRPr="00F95C3D">
        <w:rPr>
          <w:rFonts w:asciiTheme="minorHAnsi" w:eastAsia="Calibri" w:hAnsiTheme="minorHAnsi"/>
          <w:sz w:val="20"/>
          <w:szCs w:val="20"/>
          <w:lang w:eastAsia="en-US"/>
        </w:rPr>
        <w:t>.</w:t>
      </w:r>
    </w:p>
    <w:p w:rsidR="0054493C" w:rsidRPr="007902C5" w:rsidRDefault="0054493C" w:rsidP="0054493C">
      <w:pPr>
        <w:pStyle w:val="Akapitzlist"/>
        <w:shd w:val="clear" w:color="auto" w:fill="BFBFBF" w:themeFill="background1" w:themeFillShade="BF"/>
        <w:spacing w:line="276" w:lineRule="auto"/>
        <w:ind w:left="0" w:firstLine="495"/>
        <w:jc w:val="both"/>
        <w:rPr>
          <w:rFonts w:asciiTheme="minorHAnsi" w:hAnsiTheme="minorHAnsi"/>
          <w:b/>
          <w:i/>
          <w:color w:val="FF0000"/>
          <w:sz w:val="28"/>
          <w:szCs w:val="22"/>
          <w:u w:val="single"/>
        </w:rPr>
      </w:pPr>
      <w:r w:rsidRPr="007902C5">
        <w:rPr>
          <w:rFonts w:asciiTheme="minorHAnsi" w:hAnsiTheme="minorHAnsi"/>
          <w:b/>
          <w:i/>
          <w:color w:val="FF0000"/>
          <w:sz w:val="28"/>
          <w:szCs w:val="22"/>
          <w:u w:val="single"/>
        </w:rPr>
        <w:lastRenderedPageBreak/>
        <w:t>UWAGA!!!</w:t>
      </w:r>
    </w:p>
    <w:p w:rsidR="0054493C" w:rsidRPr="007902C5" w:rsidRDefault="0054493C" w:rsidP="0054493C">
      <w:pPr>
        <w:shd w:val="clear" w:color="auto" w:fill="BFBFBF" w:themeFill="background1" w:themeFillShade="BF"/>
        <w:spacing w:after="120" w:line="276" w:lineRule="auto"/>
        <w:jc w:val="both"/>
        <w:rPr>
          <w:rFonts w:asciiTheme="minorHAnsi" w:hAnsiTheme="minorHAnsi"/>
          <w:color w:val="FF0000"/>
          <w:sz w:val="22"/>
          <w:szCs w:val="22"/>
        </w:rPr>
      </w:pPr>
      <w:r w:rsidRPr="007902C5">
        <w:rPr>
          <w:rFonts w:asciiTheme="minorHAnsi" w:hAnsiTheme="minorHAnsi"/>
          <w:color w:val="FF0000"/>
          <w:sz w:val="22"/>
          <w:szCs w:val="22"/>
        </w:rPr>
        <w:t>Zamieszczenie pełnej dokumentacji projektowej ma na celu zobrazowanie oferentom całości realizowanej inwestycji.</w:t>
      </w:r>
    </w:p>
    <w:p w:rsidR="0054493C" w:rsidRPr="006E1959" w:rsidRDefault="0054493C" w:rsidP="006E1959">
      <w:pPr>
        <w:spacing w:after="120" w:line="276" w:lineRule="auto"/>
        <w:jc w:val="both"/>
        <w:rPr>
          <w:rFonts w:asciiTheme="minorHAnsi" w:eastAsia="Calibri" w:hAnsiTheme="minorHAnsi"/>
          <w:sz w:val="20"/>
          <w:szCs w:val="20"/>
          <w:lang w:eastAsia="en-US"/>
        </w:rPr>
      </w:pPr>
    </w:p>
    <w:p w:rsidR="006E1959" w:rsidRPr="006E1959" w:rsidRDefault="006E1959" w:rsidP="00F95C3D">
      <w:pPr>
        <w:numPr>
          <w:ilvl w:val="0"/>
          <w:numId w:val="59"/>
        </w:numPr>
        <w:spacing w:after="120" w:line="276" w:lineRule="auto"/>
        <w:ind w:left="284" w:hanging="284"/>
        <w:jc w:val="both"/>
        <w:rPr>
          <w:rFonts w:asciiTheme="minorHAnsi" w:eastAsia="Calibri" w:hAnsiTheme="minorHAnsi"/>
          <w:bCs/>
          <w:sz w:val="20"/>
          <w:szCs w:val="20"/>
          <w:lang w:eastAsia="en-US"/>
        </w:rPr>
      </w:pPr>
      <w:r w:rsidRPr="006E1959">
        <w:rPr>
          <w:rFonts w:asciiTheme="minorHAnsi" w:eastAsia="Calibri" w:hAnsiTheme="minorHAnsi"/>
          <w:bCs/>
          <w:sz w:val="20"/>
          <w:szCs w:val="20"/>
          <w:lang w:eastAsia="en-US"/>
        </w:rPr>
        <w:t xml:space="preserve">Zamawiający załącza przedmiary robót należy je traktować tylko i wyłącznie jako element pomocniczy do obliczenia ceny oferty. Przedmiary nie będą uzupełniane, ani wyjaśniane. Wykonawca nie może powoływać się na jakiekolwiek braki, błędy, nieścisłości w przedmiarach oraz wynikające z tego niedoszacowania ceny na etapie oceny ofert oraz realizacji zamówienia. Przedmiar robót nie będzie brany pod uwagę do ustalania prawidłowości obliczonej ceny oferty, ani do weryfikacji zakresu robót do wykonania. Zakres robót należy wycenić na podstawie opisu przedmiotu zamówienia wynikającego z SIWZ oraz udzielonych wyjaśnień, dokumentacji projektowej i </w:t>
      </w:r>
      <w:proofErr w:type="spellStart"/>
      <w:r w:rsidRPr="006E1959">
        <w:rPr>
          <w:rFonts w:asciiTheme="minorHAnsi" w:eastAsia="Calibri" w:hAnsiTheme="minorHAnsi"/>
          <w:bCs/>
          <w:sz w:val="20"/>
          <w:szCs w:val="20"/>
          <w:lang w:eastAsia="en-US"/>
        </w:rPr>
        <w:t>STWiOR</w:t>
      </w:r>
      <w:proofErr w:type="spellEnd"/>
      <w:r w:rsidRPr="006E1959">
        <w:rPr>
          <w:rFonts w:asciiTheme="minorHAnsi" w:eastAsia="Calibri" w:hAnsiTheme="minorHAnsi"/>
          <w:bCs/>
          <w:sz w:val="20"/>
          <w:szCs w:val="20"/>
          <w:lang w:eastAsia="en-US"/>
        </w:rPr>
        <w:t xml:space="preserve"> załączonych do SIWZ.</w:t>
      </w:r>
    </w:p>
    <w:p w:rsidR="006F7088" w:rsidRPr="006E1959" w:rsidRDefault="006F7088" w:rsidP="006F7088">
      <w:pPr>
        <w:spacing w:after="120" w:line="276" w:lineRule="auto"/>
        <w:jc w:val="both"/>
        <w:rPr>
          <w:rFonts w:asciiTheme="minorHAnsi" w:eastAsia="Calibri" w:hAnsiTheme="minorHAnsi"/>
          <w:bCs/>
          <w:sz w:val="20"/>
          <w:szCs w:val="20"/>
          <w:lang w:eastAsia="en-US"/>
        </w:rPr>
      </w:pPr>
    </w:p>
    <w:p w:rsidR="006E1959" w:rsidRPr="006E1959" w:rsidRDefault="006E1959" w:rsidP="00F95C3D">
      <w:pPr>
        <w:numPr>
          <w:ilvl w:val="0"/>
          <w:numId w:val="59"/>
        </w:numPr>
        <w:spacing w:after="120" w:line="276" w:lineRule="auto"/>
        <w:ind w:left="284" w:hanging="284"/>
        <w:jc w:val="both"/>
        <w:rPr>
          <w:rFonts w:asciiTheme="minorHAnsi" w:eastAsia="Calibri" w:hAnsiTheme="minorHAnsi"/>
          <w:bCs/>
          <w:sz w:val="20"/>
          <w:szCs w:val="20"/>
          <w:lang w:eastAsia="en-US"/>
        </w:rPr>
      </w:pPr>
      <w:r w:rsidRPr="006E1959">
        <w:rPr>
          <w:rFonts w:asciiTheme="minorHAnsi" w:eastAsia="Calibri" w:hAnsiTheme="minorHAnsi"/>
          <w:bCs/>
          <w:sz w:val="20"/>
          <w:szCs w:val="20"/>
          <w:lang w:eastAsia="en-US"/>
        </w:rPr>
        <w:t xml:space="preserve">Zamawiający zaleca, aby przed sporządzeniem kalkulacji cenowej dokonać wizji na terenie realizowanych inwestycji.  </w:t>
      </w:r>
    </w:p>
    <w:p w:rsidR="006F7088" w:rsidRDefault="006F7088" w:rsidP="00053EAB">
      <w:pPr>
        <w:spacing w:after="120" w:line="276" w:lineRule="auto"/>
        <w:jc w:val="both"/>
        <w:rPr>
          <w:rFonts w:asciiTheme="minorHAnsi" w:eastAsia="Calibri" w:hAnsiTheme="minorHAnsi"/>
          <w:b/>
          <w:sz w:val="20"/>
          <w:szCs w:val="20"/>
          <w:u w:val="single"/>
          <w:lang w:eastAsia="en-US"/>
        </w:rPr>
      </w:pPr>
    </w:p>
    <w:p w:rsidR="0054493C" w:rsidRDefault="0054493C" w:rsidP="00053EAB">
      <w:pPr>
        <w:spacing w:after="120" w:line="276" w:lineRule="auto"/>
        <w:jc w:val="both"/>
        <w:rPr>
          <w:rFonts w:asciiTheme="minorHAnsi" w:hAnsiTheme="minorHAnsi" w:cs="Arial"/>
          <w:color w:val="000000"/>
          <w:sz w:val="20"/>
          <w:szCs w:val="20"/>
        </w:rPr>
      </w:pPr>
    </w:p>
    <w:p w:rsidR="001808E3" w:rsidRDefault="00391C48" w:rsidP="001808E3">
      <w:pPr>
        <w:spacing w:after="120" w:line="276" w:lineRule="auto"/>
        <w:jc w:val="center"/>
        <w:rPr>
          <w:rFonts w:asciiTheme="minorHAnsi" w:hAnsiTheme="minorHAnsi"/>
          <w:sz w:val="20"/>
          <w:szCs w:val="20"/>
        </w:rPr>
      </w:pPr>
      <w:r>
        <w:rPr>
          <w:rFonts w:asciiTheme="minorHAnsi" w:hAnsiTheme="minorHAnsi"/>
          <w:sz w:val="20"/>
          <w:szCs w:val="20"/>
        </w:rPr>
        <w:t xml:space="preserve">     </w:t>
      </w:r>
      <w:r w:rsidR="001808E3">
        <w:rPr>
          <w:rFonts w:asciiTheme="minorHAnsi" w:hAnsiTheme="minorHAnsi"/>
          <w:sz w:val="20"/>
          <w:szCs w:val="20"/>
        </w:rPr>
        <w:tab/>
      </w:r>
      <w:r w:rsidR="001808E3">
        <w:rPr>
          <w:rFonts w:asciiTheme="minorHAnsi" w:hAnsiTheme="minorHAnsi"/>
          <w:sz w:val="20"/>
          <w:szCs w:val="20"/>
        </w:rPr>
        <w:tab/>
      </w:r>
      <w:r w:rsidR="001808E3">
        <w:rPr>
          <w:rFonts w:asciiTheme="minorHAnsi" w:hAnsiTheme="minorHAnsi"/>
          <w:sz w:val="20"/>
          <w:szCs w:val="20"/>
        </w:rPr>
        <w:tab/>
      </w:r>
      <w:r w:rsidR="001808E3">
        <w:rPr>
          <w:rFonts w:asciiTheme="minorHAnsi" w:hAnsiTheme="minorHAnsi"/>
          <w:sz w:val="20"/>
          <w:szCs w:val="20"/>
        </w:rPr>
        <w:tab/>
      </w:r>
      <w:r w:rsidR="001808E3">
        <w:rPr>
          <w:rFonts w:asciiTheme="minorHAnsi" w:hAnsiTheme="minorHAnsi"/>
          <w:sz w:val="20"/>
          <w:szCs w:val="20"/>
        </w:rPr>
        <w:tab/>
      </w:r>
      <w:r w:rsidR="001808E3">
        <w:rPr>
          <w:rFonts w:asciiTheme="minorHAnsi" w:hAnsiTheme="minorHAnsi"/>
          <w:sz w:val="20"/>
          <w:szCs w:val="20"/>
        </w:rPr>
        <w:tab/>
      </w:r>
      <w:r w:rsidR="001808E3">
        <w:rPr>
          <w:rFonts w:asciiTheme="minorHAnsi" w:hAnsiTheme="minorHAnsi"/>
          <w:sz w:val="20"/>
          <w:szCs w:val="20"/>
        </w:rPr>
        <w:tab/>
      </w:r>
      <w:r w:rsidRPr="00B13D47">
        <w:rPr>
          <w:rFonts w:asciiTheme="minorHAnsi" w:hAnsiTheme="minorHAnsi"/>
          <w:sz w:val="20"/>
          <w:szCs w:val="20"/>
        </w:rPr>
        <w:t>Sporz</w:t>
      </w:r>
      <w:r w:rsidRPr="00B13D47">
        <w:rPr>
          <w:rFonts w:asciiTheme="minorHAnsi" w:hAnsiTheme="minorHAnsi" w:cs="TimesNewRoman"/>
          <w:sz w:val="20"/>
          <w:szCs w:val="20"/>
        </w:rPr>
        <w:t>ą</w:t>
      </w:r>
      <w:r w:rsidRPr="00B13D47">
        <w:rPr>
          <w:rFonts w:asciiTheme="minorHAnsi" w:hAnsiTheme="minorHAnsi"/>
          <w:sz w:val="20"/>
          <w:szCs w:val="20"/>
        </w:rPr>
        <w:t>dził:</w:t>
      </w:r>
      <w:r w:rsidR="001808E3" w:rsidRPr="001808E3">
        <w:rPr>
          <w:rFonts w:asciiTheme="minorHAnsi" w:hAnsiTheme="minorHAnsi"/>
          <w:sz w:val="20"/>
          <w:szCs w:val="20"/>
        </w:rPr>
        <w:t xml:space="preserve"> </w:t>
      </w:r>
    </w:p>
    <w:p w:rsidR="001808E3" w:rsidRPr="00391C48" w:rsidRDefault="001808E3" w:rsidP="001808E3">
      <w:pPr>
        <w:spacing w:after="120" w:line="276" w:lineRule="auto"/>
        <w:ind w:left="4248" w:firstLine="708"/>
        <w:jc w:val="center"/>
        <w:rPr>
          <w:rFonts w:asciiTheme="minorHAnsi" w:hAnsiTheme="minorHAnsi" w:cs="Arial"/>
          <w:color w:val="000000"/>
          <w:sz w:val="20"/>
          <w:szCs w:val="20"/>
        </w:rPr>
      </w:pPr>
      <w:r>
        <w:rPr>
          <w:rFonts w:asciiTheme="minorHAnsi" w:hAnsiTheme="minorHAnsi"/>
          <w:sz w:val="20"/>
          <w:szCs w:val="20"/>
        </w:rPr>
        <w:t xml:space="preserve">Edmund Wilkowski </w:t>
      </w:r>
    </w:p>
    <w:p w:rsidR="00391C48" w:rsidRPr="00B13D47" w:rsidRDefault="001808E3" w:rsidP="001808E3">
      <w:pPr>
        <w:autoSpaceDE w:val="0"/>
        <w:autoSpaceDN w:val="0"/>
        <w:adjustRightInd w:val="0"/>
        <w:spacing w:line="276" w:lineRule="auto"/>
        <w:ind w:left="4956"/>
        <w:rPr>
          <w:rFonts w:asciiTheme="minorHAnsi" w:hAnsiTheme="minorHAnsi"/>
          <w:sz w:val="20"/>
          <w:szCs w:val="20"/>
        </w:rPr>
      </w:pPr>
      <w:r>
        <w:rPr>
          <w:rFonts w:asciiTheme="minorHAnsi" w:hAnsiTheme="minorHAnsi"/>
          <w:sz w:val="20"/>
          <w:szCs w:val="20"/>
        </w:rPr>
        <w:t>Inspektor ds. inwestycji i zamówień publicznych</w:t>
      </w:r>
    </w:p>
    <w:p w:rsidR="00391C48" w:rsidRDefault="00391C48" w:rsidP="00053EAB">
      <w:pPr>
        <w:autoSpaceDE w:val="0"/>
        <w:autoSpaceDN w:val="0"/>
        <w:adjustRightInd w:val="0"/>
        <w:spacing w:line="276" w:lineRule="auto"/>
        <w:rPr>
          <w:rFonts w:asciiTheme="minorHAnsi" w:hAnsiTheme="minorHAnsi"/>
          <w:sz w:val="20"/>
          <w:szCs w:val="20"/>
        </w:rPr>
      </w:pPr>
      <w:r w:rsidRPr="00B13D47">
        <w:rPr>
          <w:rFonts w:asciiTheme="minorHAnsi" w:hAnsiTheme="minorHAnsi"/>
          <w:sz w:val="20"/>
          <w:szCs w:val="20"/>
        </w:rPr>
        <w:t>Sul</w:t>
      </w:r>
      <w:r w:rsidRPr="00B13D47">
        <w:rPr>
          <w:rFonts w:asciiTheme="minorHAnsi" w:hAnsiTheme="minorHAnsi" w:cs="TimesNewRoman"/>
          <w:sz w:val="20"/>
          <w:szCs w:val="20"/>
        </w:rPr>
        <w:t>ę</w:t>
      </w:r>
      <w:r w:rsidRPr="00B13D47">
        <w:rPr>
          <w:rFonts w:asciiTheme="minorHAnsi" w:hAnsiTheme="minorHAnsi"/>
          <w:sz w:val="20"/>
          <w:szCs w:val="20"/>
        </w:rPr>
        <w:t xml:space="preserve">czyno, dn. </w:t>
      </w:r>
      <w:r w:rsidR="006F7088">
        <w:rPr>
          <w:rFonts w:asciiTheme="minorHAnsi" w:hAnsiTheme="minorHAnsi"/>
          <w:sz w:val="20"/>
          <w:szCs w:val="20"/>
        </w:rPr>
        <w:t>2</w:t>
      </w:r>
      <w:r w:rsidR="00462ED6">
        <w:rPr>
          <w:rFonts w:asciiTheme="minorHAnsi" w:hAnsiTheme="minorHAnsi"/>
          <w:sz w:val="20"/>
          <w:szCs w:val="20"/>
        </w:rPr>
        <w:t>1</w:t>
      </w:r>
      <w:r w:rsidR="006F7088">
        <w:rPr>
          <w:rFonts w:asciiTheme="minorHAnsi" w:hAnsiTheme="minorHAnsi"/>
          <w:sz w:val="20"/>
          <w:szCs w:val="20"/>
        </w:rPr>
        <w:t xml:space="preserve">.08.2018 r. </w:t>
      </w:r>
    </w:p>
    <w:p w:rsidR="00391C48" w:rsidRDefault="001808E3" w:rsidP="001808E3">
      <w:pPr>
        <w:spacing w:after="120" w:line="276" w:lineRule="auto"/>
        <w:jc w:val="center"/>
        <w:rPr>
          <w:rFonts w:asciiTheme="minorHAnsi" w:hAnsiTheme="minorHAnsi"/>
          <w:sz w:val="20"/>
          <w:szCs w:val="20"/>
        </w:rPr>
      </w:pPr>
      <w:r>
        <w:rPr>
          <w:rFonts w:asciiTheme="minorHAnsi" w:hAnsiTheme="minorHAnsi"/>
          <w:sz w:val="20"/>
          <w:szCs w:val="20"/>
        </w:rPr>
        <w:t xml:space="preserve">                                                                                                 </w:t>
      </w:r>
    </w:p>
    <w:p w:rsidR="001808E3" w:rsidRPr="00391C48" w:rsidRDefault="001808E3">
      <w:pPr>
        <w:spacing w:after="120" w:line="276" w:lineRule="auto"/>
        <w:jc w:val="center"/>
        <w:rPr>
          <w:rFonts w:asciiTheme="minorHAnsi" w:hAnsiTheme="minorHAnsi" w:cs="Arial"/>
          <w:color w:val="000000"/>
          <w:sz w:val="20"/>
          <w:szCs w:val="20"/>
        </w:rPr>
      </w:pPr>
    </w:p>
    <w:sectPr w:rsidR="001808E3" w:rsidRPr="00391C48" w:rsidSect="00A61D58">
      <w:headerReference w:type="default" r:id="rId8"/>
      <w:footerReference w:type="even" r:id="rId9"/>
      <w:footerReference w:type="default" r:id="rId10"/>
      <w:footerReference w:type="first" r:id="rId11"/>
      <w:pgSz w:w="11906" w:h="16838" w:code="9"/>
      <w:pgMar w:top="1246" w:right="1418" w:bottom="1276" w:left="1418" w:header="340" w:footer="2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7EA" w:rsidRDefault="004927EA">
      <w:r>
        <w:separator/>
      </w:r>
    </w:p>
  </w:endnote>
  <w:endnote w:type="continuationSeparator" w:id="0">
    <w:p w:rsidR="004927EA" w:rsidRDefault="004927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0D9" w:rsidRDefault="001360D9">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991844"/>
      <w:docPartObj>
        <w:docPartGallery w:val="Page Numbers (Bottom of Page)"/>
        <w:docPartUnique/>
      </w:docPartObj>
    </w:sdtPr>
    <w:sdtContent>
      <w:p w:rsidR="001360D9" w:rsidRDefault="002B7E86">
        <w:pPr>
          <w:pStyle w:val="Stopka"/>
          <w:jc w:val="right"/>
        </w:pPr>
        <w:r w:rsidRPr="002B7E86">
          <w:rPr>
            <w:noProof/>
            <w:sz w:val="18"/>
          </w:rPr>
          <w:pict>
            <v:shapetype id="_x0000_t32" coordsize="21600,21600" o:spt="32" o:oned="t" path="m,l21600,21600e" filled="f">
              <v:path arrowok="t" fillok="f" o:connecttype="none"/>
              <o:lock v:ext="edit" shapetype="t"/>
            </v:shapetype>
            <v:shape id="_x0000_s82946" type="#_x0000_t32" style="position:absolute;left:0;text-align:left;margin-left:-36.35pt;margin-top:-18.1pt;width:494pt;height:.45pt;flip:y;z-index:251664384;mso-position-horizontal-relative:text;mso-position-vertical-relative:text" o:connectortype="straight"/>
          </w:pict>
        </w:r>
        <w:r w:rsidRPr="009E2916">
          <w:rPr>
            <w:sz w:val="18"/>
          </w:rPr>
          <w:fldChar w:fldCharType="begin"/>
        </w:r>
        <w:r w:rsidR="001360D9" w:rsidRPr="009E2916">
          <w:rPr>
            <w:sz w:val="18"/>
          </w:rPr>
          <w:instrText xml:space="preserve"> PAGE   \* MERGEFORMAT </w:instrText>
        </w:r>
        <w:r w:rsidRPr="009E2916">
          <w:rPr>
            <w:sz w:val="18"/>
          </w:rPr>
          <w:fldChar w:fldCharType="separate"/>
        </w:r>
        <w:r w:rsidR="001065DB">
          <w:rPr>
            <w:noProof/>
            <w:sz w:val="18"/>
          </w:rPr>
          <w:t>6</w:t>
        </w:r>
        <w:r w:rsidRPr="009E2916">
          <w:rPr>
            <w:sz w:val="18"/>
          </w:rPr>
          <w:fldChar w:fldCharType="end"/>
        </w:r>
      </w:p>
    </w:sdtContent>
  </w:sdt>
  <w:p w:rsidR="001360D9" w:rsidRDefault="001360D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0D9" w:rsidRDefault="001360D9">
    <w:pPr>
      <w:pStyle w:val="Stopka"/>
    </w:pPr>
    <w:r w:rsidRPr="0089117A">
      <w:rPr>
        <w:noProof/>
      </w:rPr>
      <w:drawing>
        <wp:anchor distT="0" distB="0" distL="114300" distR="114300" simplePos="0" relativeHeight="251663360" behindDoc="0" locked="0" layoutInCell="1" allowOverlap="1">
          <wp:simplePos x="0" y="0"/>
          <wp:positionH relativeFrom="column">
            <wp:posOffset>5723890</wp:posOffset>
          </wp:positionH>
          <wp:positionV relativeFrom="paragraph">
            <wp:posOffset>-346075</wp:posOffset>
          </wp:positionV>
          <wp:extent cx="361315" cy="482600"/>
          <wp:effectExtent l="19050" t="0" r="635" b="0"/>
          <wp:wrapTopAndBottom/>
          <wp:docPr id="2" name="Obraz 1" descr="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
                  <pic:cNvPicPr>
                    <a:picLocks noChangeAspect="1" noChangeArrowheads="1"/>
                  </pic:cNvPicPr>
                </pic:nvPicPr>
                <pic:blipFill>
                  <a:blip r:embed="rId1"/>
                  <a:srcRect l="2011" b="1443"/>
                  <a:stretch>
                    <a:fillRect/>
                  </a:stretch>
                </pic:blipFill>
                <pic:spPr bwMode="auto">
                  <a:xfrm rot="10800000" flipH="1" flipV="1">
                    <a:off x="0" y="0"/>
                    <a:ext cx="361315" cy="4826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7EA" w:rsidRDefault="004927EA">
      <w:r>
        <w:separator/>
      </w:r>
    </w:p>
  </w:footnote>
  <w:footnote w:type="continuationSeparator" w:id="0">
    <w:p w:rsidR="004927EA" w:rsidRDefault="004927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0D9" w:rsidRPr="001A62D8" w:rsidRDefault="001360D9" w:rsidP="00353C95">
    <w:pPr>
      <w:spacing w:line="356" w:lineRule="auto"/>
      <w:jc w:val="center"/>
      <w:rPr>
        <w:rFonts w:eastAsia="Arial" w:cs="Arial"/>
        <w:b/>
        <w:i/>
        <w:iCs/>
        <w:sz w:val="14"/>
        <w:szCs w:val="16"/>
      </w:rPr>
    </w:pPr>
    <w:r w:rsidRPr="001A62D8">
      <w:rPr>
        <w:rFonts w:eastAsia="Arial" w:cs="Arial"/>
        <w:i/>
        <w:iCs/>
        <w:sz w:val="14"/>
        <w:szCs w:val="16"/>
      </w:rPr>
      <w:t xml:space="preserve">Zamawiający – Gmina Sulęczyno, ul. Kaszubska 26, 83-320 Sulęczyno, Postępowanie o udzielenie zamówienia na </w:t>
    </w:r>
    <w:r w:rsidRPr="001A62D8">
      <w:rPr>
        <w:rFonts w:eastAsia="Arial" w:cs="Arial"/>
        <w:b/>
        <w:i/>
        <w:iCs/>
        <w:sz w:val="14"/>
        <w:szCs w:val="16"/>
      </w:rPr>
      <w:t>„Rozbudowa i przebudowa zespołu szkolno – przedszkolnego wraz z infrastrukturą w m. Mściszewice – Etap II”</w:t>
    </w:r>
  </w:p>
  <w:p w:rsidR="001360D9" w:rsidRPr="001A62D8" w:rsidRDefault="001360D9" w:rsidP="0089117A">
    <w:pPr>
      <w:spacing w:line="356" w:lineRule="auto"/>
      <w:jc w:val="center"/>
      <w:rPr>
        <w:sz w:val="18"/>
        <w:szCs w:val="20"/>
      </w:rPr>
    </w:pPr>
    <w:r w:rsidRPr="001A62D8">
      <w:rPr>
        <w:rFonts w:eastAsia="Arial" w:cs="Arial"/>
        <w:i/>
        <w:iCs/>
        <w:sz w:val="14"/>
        <w:szCs w:val="16"/>
      </w:rPr>
      <w:t xml:space="preserve"> Oznaczenie sprawy: ZP.271.7.2018</w:t>
    </w:r>
  </w:p>
  <w:p w:rsidR="001360D9" w:rsidRDefault="002B7E86">
    <w:pPr>
      <w:pStyle w:val="Nagwek"/>
    </w:pPr>
    <w:r>
      <w:rPr>
        <w:noProof/>
      </w:rPr>
      <w:pict>
        <v:shapetype id="_x0000_t32" coordsize="21600,21600" o:spt="32" o:oned="t" path="m,l21600,21600e" filled="f">
          <v:path arrowok="t" fillok="f" o:connecttype="none"/>
          <o:lock v:ext="edit" shapetype="t"/>
        </v:shapetype>
        <v:shape id="_x0000_s82947" type="#_x0000_t32" style="position:absolute;margin-left:-22.7pt;margin-top:.85pt;width:494pt;height:.45pt;flip:y;z-index:25166540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40A98"/>
    <w:multiLevelType w:val="multilevel"/>
    <w:tmpl w:val="FA9A6E0A"/>
    <w:lvl w:ilvl="0">
      <w:start w:val="1"/>
      <w:numFmt w:val="decimal"/>
      <w:lvlText w:val="%1."/>
      <w:lvlJc w:val="left"/>
      <w:pPr>
        <w:ind w:left="1271" w:hanging="420"/>
      </w:pPr>
      <w:rPr>
        <w:rFonts w:hint="default"/>
        <w:b w:val="0"/>
        <w:sz w:val="20"/>
        <w:szCs w:val="20"/>
      </w:rPr>
    </w:lvl>
    <w:lvl w:ilvl="1">
      <w:start w:val="1"/>
      <w:numFmt w:val="bullet"/>
      <w:lvlText w:val=""/>
      <w:lvlJc w:val="left"/>
      <w:pPr>
        <w:ind w:left="1069" w:hanging="360"/>
      </w:pPr>
      <w:rPr>
        <w:rFonts w:ascii="Symbol" w:hAnsi="Symbol" w:hint="default"/>
        <w:color w:val="auto"/>
        <w:sz w:val="20"/>
        <w:szCs w:val="20"/>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25F1B85"/>
    <w:multiLevelType w:val="hybridMultilevel"/>
    <w:tmpl w:val="6E24C790"/>
    <w:lvl w:ilvl="0" w:tplc="053E75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08010E"/>
    <w:multiLevelType w:val="hybridMultilevel"/>
    <w:tmpl w:val="575CD844"/>
    <w:lvl w:ilvl="0" w:tplc="D3EEFD48">
      <w:start w:val="1"/>
      <w:numFmt w:val="decimal"/>
      <w:lvlText w:val="%1)"/>
      <w:lvlJc w:val="left"/>
      <w:pPr>
        <w:ind w:left="720" w:hanging="360"/>
      </w:pPr>
      <w:rPr>
        <w:rFonts w:hint="default"/>
      </w:rPr>
    </w:lvl>
    <w:lvl w:ilvl="1" w:tplc="2C9E08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A7223C"/>
    <w:multiLevelType w:val="hybridMultilevel"/>
    <w:tmpl w:val="639A755E"/>
    <w:lvl w:ilvl="0" w:tplc="04150001">
      <w:start w:val="1"/>
      <w:numFmt w:val="bullet"/>
      <w:lvlText w:val=""/>
      <w:lvlJc w:val="left"/>
      <w:pPr>
        <w:ind w:left="1428" w:hanging="360"/>
      </w:pPr>
      <w:rPr>
        <w:rFonts w:ascii="Symbol" w:hAnsi="Symbol" w:hint="default"/>
      </w:rPr>
    </w:lvl>
    <w:lvl w:ilvl="1" w:tplc="F47A77F0">
      <w:start w:val="1"/>
      <w:numFmt w:val="decimal"/>
      <w:lvlText w:val="%2."/>
      <w:lvlJc w:val="left"/>
      <w:pPr>
        <w:ind w:left="2148" w:hanging="360"/>
      </w:pPr>
      <w:rPr>
        <w:rFonts w:hint="default"/>
        <w:color w:val="auto"/>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nsid w:val="05E003BC"/>
    <w:multiLevelType w:val="hybridMultilevel"/>
    <w:tmpl w:val="4DCCF668"/>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nsid w:val="081D6944"/>
    <w:multiLevelType w:val="hybridMultilevel"/>
    <w:tmpl w:val="A23446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E0857"/>
    <w:multiLevelType w:val="multilevel"/>
    <w:tmpl w:val="F95E2E3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sz w:val="22"/>
        <w:szCs w:val="22"/>
      </w:rPr>
    </w:lvl>
    <w:lvl w:ilvl="2">
      <w:start w:val="1"/>
      <w:numFmt w:val="upperLetter"/>
      <w:isLgl/>
      <w:lvlText w:val="%3)"/>
      <w:lvlJc w:val="left"/>
      <w:pPr>
        <w:ind w:left="1080" w:hanging="720"/>
      </w:pPr>
      <w:rPr>
        <w:rFonts w:ascii="Calibri" w:eastAsia="Calibri" w:hAnsi="Calibri" w:cs="Times New Roman"/>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B0D29A0"/>
    <w:multiLevelType w:val="hybridMultilevel"/>
    <w:tmpl w:val="D5FCA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CB35E72"/>
    <w:multiLevelType w:val="hybridMultilevel"/>
    <w:tmpl w:val="D8E46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0E0B71AD"/>
    <w:multiLevelType w:val="hybridMultilevel"/>
    <w:tmpl w:val="A342BC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0A23AFA"/>
    <w:multiLevelType w:val="hybridMultilevel"/>
    <w:tmpl w:val="BFCEC1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A2008E"/>
    <w:multiLevelType w:val="hybridMultilevel"/>
    <w:tmpl w:val="D96EFFB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2BF5B81"/>
    <w:multiLevelType w:val="multilevel"/>
    <w:tmpl w:val="D7767476"/>
    <w:lvl w:ilvl="0">
      <w:start w:val="5"/>
      <w:numFmt w:val="decimal"/>
      <w:lvlText w:val="%1."/>
      <w:lvlJc w:val="left"/>
      <w:pPr>
        <w:ind w:left="495" w:hanging="495"/>
      </w:pPr>
      <w:rPr>
        <w:rFonts w:hint="default"/>
        <w:b w:val="0"/>
      </w:rPr>
    </w:lvl>
    <w:lvl w:ilvl="1">
      <w:start w:val="1"/>
      <w:numFmt w:val="decimal"/>
      <w:lvlText w:val="%1.%2."/>
      <w:lvlJc w:val="left"/>
      <w:pPr>
        <w:ind w:left="779" w:hanging="495"/>
      </w:pPr>
      <w:rPr>
        <w:rFonts w:hint="default"/>
        <w:b w:val="0"/>
        <w:i w:val="0"/>
        <w:color w:val="auto"/>
        <w:sz w:val="22"/>
        <w:szCs w:val="22"/>
      </w:rPr>
    </w:lvl>
    <w:lvl w:ilvl="2">
      <w:start w:val="1"/>
      <w:numFmt w:val="decimal"/>
      <w:lvlText w:val="%1.%2.%3."/>
      <w:lvlJc w:val="left"/>
      <w:pPr>
        <w:ind w:left="720" w:hanging="720"/>
      </w:pPr>
      <w:rPr>
        <w:rFonts w:hint="default"/>
        <w:b w:val="0"/>
      </w:rPr>
    </w:lvl>
    <w:lvl w:ilvl="3">
      <w:start w:val="1"/>
      <w:numFmt w:val="decimalZero"/>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5">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0014A1"/>
    <w:multiLevelType w:val="multilevel"/>
    <w:tmpl w:val="D07C9F04"/>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20"/>
        <w:szCs w:val="20"/>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AAA639E"/>
    <w:multiLevelType w:val="hybridMultilevel"/>
    <w:tmpl w:val="32E4B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C2663C2"/>
    <w:multiLevelType w:val="hybridMultilevel"/>
    <w:tmpl w:val="AD66CD0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C953B3"/>
    <w:multiLevelType w:val="hybridMultilevel"/>
    <w:tmpl w:val="8FDEAE9A"/>
    <w:lvl w:ilvl="0" w:tplc="E5FEE00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5969B7"/>
    <w:multiLevelType w:val="hybridMultilevel"/>
    <w:tmpl w:val="ACDCEBC6"/>
    <w:lvl w:ilvl="0" w:tplc="9E9076A0">
      <w:start w:val="1"/>
      <w:numFmt w:val="decimal"/>
      <w:lvlText w:val="%1)"/>
      <w:lvlJc w:val="left"/>
      <w:pPr>
        <w:ind w:left="720" w:hanging="360"/>
      </w:pPr>
      <w:rPr>
        <w:rFonts w:ascii="Calibri" w:eastAsia="Calibri" w:hAnsi="Calibri" w:cs="Times New Roman"/>
      </w:rPr>
    </w:lvl>
    <w:lvl w:ilvl="1" w:tplc="ADD438E8">
      <w:start w:val="1"/>
      <w:numFmt w:val="lowerLetter"/>
      <w:lvlText w:val="%2)"/>
      <w:lvlJc w:val="left"/>
      <w:pPr>
        <w:ind w:left="1440" w:hanging="360"/>
      </w:pPr>
      <w:rPr>
        <w:rFonts w:hint="default"/>
      </w:rPr>
    </w:lvl>
    <w:lvl w:ilvl="2" w:tplc="3D24F940">
      <w:start w:val="1"/>
      <w:numFmt w:val="decimal"/>
      <w:lvlText w:val="%3)"/>
      <w:lvlJc w:val="right"/>
      <w:pPr>
        <w:ind w:left="2160" w:hanging="180"/>
      </w:pPr>
      <w:rPr>
        <w:rFonts w:asciiTheme="minorHAnsi" w:eastAsia="Calibri" w:hAnsiTheme="minorHAns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C04B70"/>
    <w:multiLevelType w:val="hybridMultilevel"/>
    <w:tmpl w:val="A6B87D22"/>
    <w:lvl w:ilvl="0" w:tplc="0415000F">
      <w:start w:val="1"/>
      <w:numFmt w:val="decimal"/>
      <w:lvlText w:val="%1."/>
      <w:lvlJc w:val="left"/>
      <w:pPr>
        <w:ind w:left="720" w:hanging="360"/>
      </w:pPr>
      <w:rPr>
        <w:rFonts w:hint="default"/>
      </w:rPr>
    </w:lvl>
    <w:lvl w:ilvl="1" w:tplc="1D1069F4">
      <w:start w:val="1"/>
      <w:numFmt w:val="decimal"/>
      <w:lvlText w:val="%2."/>
      <w:lvlJc w:val="left"/>
      <w:pPr>
        <w:ind w:left="1440" w:hanging="360"/>
      </w:pPr>
      <w:rPr>
        <w:rFonts w:ascii="Calibri" w:eastAsia="Calibri" w:hAnsi="Calibri"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D86BA4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562193"/>
    <w:multiLevelType w:val="hybridMultilevel"/>
    <w:tmpl w:val="96E69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11115BD"/>
    <w:multiLevelType w:val="hybridMultilevel"/>
    <w:tmpl w:val="DFDEE990"/>
    <w:lvl w:ilvl="0" w:tplc="04150011">
      <w:start w:val="1"/>
      <w:numFmt w:val="decimal"/>
      <w:lvlText w:val="%1)"/>
      <w:lvlJc w:val="left"/>
      <w:pPr>
        <w:ind w:left="720" w:hanging="360"/>
      </w:pPr>
      <w:rPr>
        <w:rFonts w:hint="default"/>
      </w:rPr>
    </w:lvl>
    <w:lvl w:ilvl="1" w:tplc="C380B738">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2C7282A"/>
    <w:multiLevelType w:val="hybridMultilevel"/>
    <w:tmpl w:val="4244BFD0"/>
    <w:lvl w:ilvl="0" w:tplc="F5684F64">
      <w:start w:val="1"/>
      <w:numFmt w:val="lowerLetter"/>
      <w:lvlText w:val="%1)"/>
      <w:lvlJc w:val="left"/>
      <w:pPr>
        <w:ind w:left="2203" w:hanging="360"/>
      </w:pPr>
      <w:rPr>
        <w:rFonts w:hint="default"/>
      </w:rPr>
    </w:lvl>
    <w:lvl w:ilvl="1" w:tplc="1564EDB8">
      <w:start w:val="1"/>
      <w:numFmt w:val="decimal"/>
      <w:lvlText w:val="%2)"/>
      <w:lvlJc w:val="left"/>
      <w:pPr>
        <w:ind w:left="2923" w:hanging="360"/>
      </w:pPr>
      <w:rPr>
        <w:rFonts w:hint="default"/>
      </w:r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7">
    <w:nsid w:val="33E76FBD"/>
    <w:multiLevelType w:val="hybridMultilevel"/>
    <w:tmpl w:val="71CE8B66"/>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B4FE5E">
      <w:start w:val="1"/>
      <w:numFmt w:val="decimal"/>
      <w:lvlText w:val="%3)"/>
      <w:lvlJc w:val="left"/>
      <w:pPr>
        <w:ind w:left="2340" w:hanging="360"/>
      </w:pPr>
      <w:rPr>
        <w:rFonts w:ascii="Calibri" w:eastAsia="Calibri" w:hAnsi="Calibri" w:cs="Times New Roman"/>
        <w:strike w:val="0"/>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C32AD9"/>
    <w:multiLevelType w:val="hybridMultilevel"/>
    <w:tmpl w:val="12047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6D36FF"/>
    <w:multiLevelType w:val="hybridMultilevel"/>
    <w:tmpl w:val="28AEE2FC"/>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A3FC9392">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37CA092C"/>
    <w:multiLevelType w:val="hybridMultilevel"/>
    <w:tmpl w:val="47829A74"/>
    <w:lvl w:ilvl="0" w:tplc="04150011">
      <w:start w:val="1"/>
      <w:numFmt w:val="decimal"/>
      <w:lvlText w:val="%1)"/>
      <w:lvlJc w:val="left"/>
      <w:pPr>
        <w:ind w:left="81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D34C48"/>
    <w:multiLevelType w:val="hybridMultilevel"/>
    <w:tmpl w:val="B07AD94C"/>
    <w:lvl w:ilvl="0" w:tplc="607E33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3A1215B6"/>
    <w:multiLevelType w:val="hybridMultilevel"/>
    <w:tmpl w:val="A5588C3E"/>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nsid w:val="3BDB7361"/>
    <w:multiLevelType w:val="hybridMultilevel"/>
    <w:tmpl w:val="44BC5F8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3DEA72B3"/>
    <w:multiLevelType w:val="hybridMultilevel"/>
    <w:tmpl w:val="DD6625F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nsid w:val="44024722"/>
    <w:multiLevelType w:val="hybridMultilevel"/>
    <w:tmpl w:val="393E56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E36B10"/>
    <w:multiLevelType w:val="hybridMultilevel"/>
    <w:tmpl w:val="40543670"/>
    <w:lvl w:ilvl="0" w:tplc="053E75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82744D6"/>
    <w:multiLevelType w:val="hybridMultilevel"/>
    <w:tmpl w:val="92985308"/>
    <w:lvl w:ilvl="0" w:tplc="BCD0291E">
      <w:start w:val="1"/>
      <w:numFmt w:val="upperRoman"/>
      <w:lvlText w:val="%1."/>
      <w:lvlJc w:val="left"/>
      <w:pPr>
        <w:ind w:left="1571" w:hanging="720"/>
      </w:pPr>
      <w:rPr>
        <w:rFonts w:cs="Times New Roman" w:hint="default"/>
        <w:b/>
      </w:rPr>
    </w:lvl>
    <w:lvl w:ilvl="1" w:tplc="04150019">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40">
    <w:nsid w:val="48BB6005"/>
    <w:multiLevelType w:val="hybridMultilevel"/>
    <w:tmpl w:val="5838E47A"/>
    <w:lvl w:ilvl="0" w:tplc="04150001">
      <w:start w:val="1"/>
      <w:numFmt w:val="bullet"/>
      <w:lvlText w:val=""/>
      <w:lvlJc w:val="left"/>
      <w:pPr>
        <w:ind w:left="747" w:hanging="360"/>
      </w:pPr>
      <w:rPr>
        <w:rFonts w:ascii="Symbol" w:hAnsi="Symbol" w:hint="default"/>
      </w:rPr>
    </w:lvl>
    <w:lvl w:ilvl="1" w:tplc="04150003" w:tentative="1">
      <w:start w:val="1"/>
      <w:numFmt w:val="bullet"/>
      <w:lvlText w:val="o"/>
      <w:lvlJc w:val="left"/>
      <w:pPr>
        <w:ind w:left="1467" w:hanging="360"/>
      </w:pPr>
      <w:rPr>
        <w:rFonts w:ascii="Courier New" w:hAnsi="Courier New" w:cs="Courier New" w:hint="default"/>
      </w:rPr>
    </w:lvl>
    <w:lvl w:ilvl="2" w:tplc="04150005" w:tentative="1">
      <w:start w:val="1"/>
      <w:numFmt w:val="bullet"/>
      <w:lvlText w:val=""/>
      <w:lvlJc w:val="left"/>
      <w:pPr>
        <w:ind w:left="2187" w:hanging="360"/>
      </w:pPr>
      <w:rPr>
        <w:rFonts w:ascii="Wingdings" w:hAnsi="Wingdings" w:hint="default"/>
      </w:rPr>
    </w:lvl>
    <w:lvl w:ilvl="3" w:tplc="04150001" w:tentative="1">
      <w:start w:val="1"/>
      <w:numFmt w:val="bullet"/>
      <w:lvlText w:val=""/>
      <w:lvlJc w:val="left"/>
      <w:pPr>
        <w:ind w:left="2907" w:hanging="360"/>
      </w:pPr>
      <w:rPr>
        <w:rFonts w:ascii="Symbol" w:hAnsi="Symbol" w:hint="default"/>
      </w:rPr>
    </w:lvl>
    <w:lvl w:ilvl="4" w:tplc="04150003" w:tentative="1">
      <w:start w:val="1"/>
      <w:numFmt w:val="bullet"/>
      <w:lvlText w:val="o"/>
      <w:lvlJc w:val="left"/>
      <w:pPr>
        <w:ind w:left="3627" w:hanging="360"/>
      </w:pPr>
      <w:rPr>
        <w:rFonts w:ascii="Courier New" w:hAnsi="Courier New" w:cs="Courier New" w:hint="default"/>
      </w:rPr>
    </w:lvl>
    <w:lvl w:ilvl="5" w:tplc="04150005" w:tentative="1">
      <w:start w:val="1"/>
      <w:numFmt w:val="bullet"/>
      <w:lvlText w:val=""/>
      <w:lvlJc w:val="left"/>
      <w:pPr>
        <w:ind w:left="4347" w:hanging="360"/>
      </w:pPr>
      <w:rPr>
        <w:rFonts w:ascii="Wingdings" w:hAnsi="Wingdings" w:hint="default"/>
      </w:rPr>
    </w:lvl>
    <w:lvl w:ilvl="6" w:tplc="04150001" w:tentative="1">
      <w:start w:val="1"/>
      <w:numFmt w:val="bullet"/>
      <w:lvlText w:val=""/>
      <w:lvlJc w:val="left"/>
      <w:pPr>
        <w:ind w:left="5067" w:hanging="360"/>
      </w:pPr>
      <w:rPr>
        <w:rFonts w:ascii="Symbol" w:hAnsi="Symbol" w:hint="default"/>
      </w:rPr>
    </w:lvl>
    <w:lvl w:ilvl="7" w:tplc="04150003" w:tentative="1">
      <w:start w:val="1"/>
      <w:numFmt w:val="bullet"/>
      <w:lvlText w:val="o"/>
      <w:lvlJc w:val="left"/>
      <w:pPr>
        <w:ind w:left="5787" w:hanging="360"/>
      </w:pPr>
      <w:rPr>
        <w:rFonts w:ascii="Courier New" w:hAnsi="Courier New" w:cs="Courier New" w:hint="default"/>
      </w:rPr>
    </w:lvl>
    <w:lvl w:ilvl="8" w:tplc="04150005" w:tentative="1">
      <w:start w:val="1"/>
      <w:numFmt w:val="bullet"/>
      <w:lvlText w:val=""/>
      <w:lvlJc w:val="left"/>
      <w:pPr>
        <w:ind w:left="6507" w:hanging="360"/>
      </w:pPr>
      <w:rPr>
        <w:rFonts w:ascii="Wingdings" w:hAnsi="Wingdings" w:hint="default"/>
      </w:rPr>
    </w:lvl>
  </w:abstractNum>
  <w:abstractNum w:abstractNumId="41">
    <w:nsid w:val="4976743A"/>
    <w:multiLevelType w:val="hybridMultilevel"/>
    <w:tmpl w:val="5AC220F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4B2173D8"/>
    <w:multiLevelType w:val="hybridMultilevel"/>
    <w:tmpl w:val="6FDA939E"/>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9076A1EA">
      <w:numFmt w:val="bullet"/>
      <w:lvlText w:val="•"/>
      <w:lvlJc w:val="left"/>
      <w:pPr>
        <w:ind w:left="3048" w:hanging="360"/>
      </w:pPr>
      <w:rPr>
        <w:rFonts w:ascii="Calibri" w:eastAsia="Calibri" w:hAnsi="Calibri" w:cs="Times New Roman"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nsid w:val="4E123B2F"/>
    <w:multiLevelType w:val="hybridMultilevel"/>
    <w:tmpl w:val="759EB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97455A"/>
    <w:multiLevelType w:val="hybridMultilevel"/>
    <w:tmpl w:val="C06211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5C683DBB"/>
    <w:multiLevelType w:val="hybridMultilevel"/>
    <w:tmpl w:val="90047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7F796D"/>
    <w:multiLevelType w:val="hybridMultilevel"/>
    <w:tmpl w:val="C196116C"/>
    <w:lvl w:ilvl="0" w:tplc="E1B099E0">
      <w:start w:val="1"/>
      <w:numFmt w:val="decimal"/>
      <w:lvlText w:val="%1."/>
      <w:lvlJc w:val="left"/>
      <w:pPr>
        <w:ind w:left="919" w:hanging="428"/>
        <w:jc w:val="right"/>
      </w:pPr>
      <w:rPr>
        <w:rFonts w:ascii="Trebuchet MS" w:eastAsia="Trebuchet MS" w:hAnsi="Trebuchet MS" w:cs="Trebuchet MS" w:hint="default"/>
        <w:w w:val="62"/>
        <w:sz w:val="23"/>
        <w:szCs w:val="23"/>
      </w:rPr>
    </w:lvl>
    <w:lvl w:ilvl="1" w:tplc="A5F67DAC">
      <w:start w:val="1"/>
      <w:numFmt w:val="lowerLetter"/>
      <w:lvlText w:val="%2)"/>
      <w:lvlJc w:val="left"/>
      <w:pPr>
        <w:ind w:left="1560" w:hanging="360"/>
      </w:pPr>
      <w:rPr>
        <w:rFonts w:asciiTheme="minorHAnsi" w:eastAsia="Trebuchet MS" w:hAnsiTheme="minorHAnsi" w:cstheme="minorHAnsi" w:hint="default"/>
        <w:spacing w:val="-1"/>
        <w:w w:val="74"/>
        <w:sz w:val="22"/>
        <w:szCs w:val="23"/>
      </w:rPr>
    </w:lvl>
    <w:lvl w:ilvl="2" w:tplc="BFD294FA">
      <w:numFmt w:val="bullet"/>
      <w:lvlText w:val="•"/>
      <w:lvlJc w:val="left"/>
      <w:pPr>
        <w:ind w:left="1400" w:hanging="360"/>
      </w:pPr>
      <w:rPr>
        <w:rFonts w:hint="default"/>
      </w:rPr>
    </w:lvl>
    <w:lvl w:ilvl="3" w:tplc="D35E333E">
      <w:numFmt w:val="bullet"/>
      <w:lvlText w:val="•"/>
      <w:lvlJc w:val="left"/>
      <w:pPr>
        <w:ind w:left="1560" w:hanging="360"/>
      </w:pPr>
      <w:rPr>
        <w:rFonts w:hint="default"/>
      </w:rPr>
    </w:lvl>
    <w:lvl w:ilvl="4" w:tplc="26CCB594">
      <w:numFmt w:val="bullet"/>
      <w:lvlText w:val="•"/>
      <w:lvlJc w:val="left"/>
      <w:pPr>
        <w:ind w:left="2805" w:hanging="360"/>
      </w:pPr>
      <w:rPr>
        <w:rFonts w:hint="default"/>
      </w:rPr>
    </w:lvl>
    <w:lvl w:ilvl="5" w:tplc="93048DEA">
      <w:numFmt w:val="bullet"/>
      <w:lvlText w:val="•"/>
      <w:lvlJc w:val="left"/>
      <w:pPr>
        <w:ind w:left="4051" w:hanging="360"/>
      </w:pPr>
      <w:rPr>
        <w:rFonts w:hint="default"/>
      </w:rPr>
    </w:lvl>
    <w:lvl w:ilvl="6" w:tplc="C0844130">
      <w:numFmt w:val="bullet"/>
      <w:lvlText w:val="•"/>
      <w:lvlJc w:val="left"/>
      <w:pPr>
        <w:ind w:left="5297" w:hanging="360"/>
      </w:pPr>
      <w:rPr>
        <w:rFonts w:hint="default"/>
      </w:rPr>
    </w:lvl>
    <w:lvl w:ilvl="7" w:tplc="1C22AA72">
      <w:numFmt w:val="bullet"/>
      <w:lvlText w:val="•"/>
      <w:lvlJc w:val="left"/>
      <w:pPr>
        <w:ind w:left="6542" w:hanging="360"/>
      </w:pPr>
      <w:rPr>
        <w:rFonts w:hint="default"/>
      </w:rPr>
    </w:lvl>
    <w:lvl w:ilvl="8" w:tplc="82AEE806">
      <w:numFmt w:val="bullet"/>
      <w:lvlText w:val="•"/>
      <w:lvlJc w:val="left"/>
      <w:pPr>
        <w:ind w:left="7788" w:hanging="360"/>
      </w:pPr>
      <w:rPr>
        <w:rFonts w:hint="default"/>
      </w:rPr>
    </w:lvl>
  </w:abstractNum>
  <w:abstractNum w:abstractNumId="49">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nsid w:val="62D67AE9"/>
    <w:multiLevelType w:val="hybridMultilevel"/>
    <w:tmpl w:val="3C3C19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62EE7FF5"/>
    <w:multiLevelType w:val="hybridMultilevel"/>
    <w:tmpl w:val="68B0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9A9447D"/>
    <w:multiLevelType w:val="hybridMultilevel"/>
    <w:tmpl w:val="BAF49146"/>
    <w:lvl w:ilvl="0" w:tplc="9E9076A0">
      <w:start w:val="1"/>
      <w:numFmt w:val="decimal"/>
      <w:lvlText w:val="%1)"/>
      <w:lvlJc w:val="left"/>
      <w:pPr>
        <w:ind w:left="1470" w:hanging="360"/>
      </w:pPr>
      <w:rPr>
        <w:rFonts w:ascii="Calibri" w:eastAsia="Calibri" w:hAnsi="Calibri" w:cs="Times New Roman"/>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53">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8651C65"/>
    <w:multiLevelType w:val="multilevel"/>
    <w:tmpl w:val="81DA009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56">
    <w:nsid w:val="78C731D5"/>
    <w:multiLevelType w:val="multilevel"/>
    <w:tmpl w:val="4E9AC004"/>
    <w:lvl w:ilvl="0">
      <w:start w:val="5"/>
      <w:numFmt w:val="decimal"/>
      <w:lvlText w:val="%1."/>
      <w:lvlJc w:val="left"/>
      <w:pPr>
        <w:ind w:left="660" w:hanging="660"/>
      </w:pPr>
      <w:rPr>
        <w:rFonts w:hint="default"/>
      </w:rPr>
    </w:lvl>
    <w:lvl w:ilvl="1">
      <w:start w:val="2"/>
      <w:numFmt w:val="decimal"/>
      <w:lvlText w:val="%1.%2."/>
      <w:lvlJc w:val="left"/>
      <w:pPr>
        <w:ind w:left="754" w:hanging="660"/>
      </w:pPr>
      <w:rPr>
        <w:rFonts w:hint="default"/>
      </w:rPr>
    </w:lvl>
    <w:lvl w:ilvl="2">
      <w:start w:val="3"/>
      <w:numFmt w:val="decimal"/>
      <w:lvlText w:val="%1.%2.%3."/>
      <w:lvlJc w:val="left"/>
      <w:pPr>
        <w:ind w:left="908" w:hanging="720"/>
      </w:pPr>
      <w:rPr>
        <w:rFonts w:hint="default"/>
      </w:rPr>
    </w:lvl>
    <w:lvl w:ilvl="3">
      <w:start w:val="1"/>
      <w:numFmt w:val="decimal"/>
      <w:lvlText w:val="%1.%2.%3.%4."/>
      <w:lvlJc w:val="left"/>
      <w:pPr>
        <w:ind w:left="1002" w:hanging="720"/>
      </w:pPr>
      <w:rPr>
        <w:rFonts w:hint="default"/>
        <w:b w:val="0"/>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57">
    <w:nsid w:val="79546A0F"/>
    <w:multiLevelType w:val="hybridMultilevel"/>
    <w:tmpl w:val="2F08A2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7CDC6520"/>
    <w:multiLevelType w:val="hybridMultilevel"/>
    <w:tmpl w:val="7DF221F6"/>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nsid w:val="7E240823"/>
    <w:multiLevelType w:val="hybridMultilevel"/>
    <w:tmpl w:val="C2108622"/>
    <w:lvl w:ilvl="0" w:tplc="053E75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E6A0C6A"/>
    <w:multiLevelType w:val="hybridMultilevel"/>
    <w:tmpl w:val="A8461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7"/>
  </w:num>
  <w:num w:numId="3">
    <w:abstractNumId w:val="6"/>
  </w:num>
  <w:num w:numId="4">
    <w:abstractNumId w:val="45"/>
  </w:num>
  <w:num w:numId="5">
    <w:abstractNumId w:val="4"/>
  </w:num>
  <w:num w:numId="6">
    <w:abstractNumId w:val="49"/>
  </w:num>
  <w:num w:numId="7">
    <w:abstractNumId w:val="42"/>
  </w:num>
  <w:num w:numId="8">
    <w:abstractNumId w:val="30"/>
  </w:num>
  <w:num w:numId="9">
    <w:abstractNumId w:val="25"/>
  </w:num>
  <w:num w:numId="10">
    <w:abstractNumId w:val="52"/>
  </w:num>
  <w:num w:numId="11">
    <w:abstractNumId w:val="31"/>
  </w:num>
  <w:num w:numId="12">
    <w:abstractNumId w:val="15"/>
  </w:num>
  <w:num w:numId="13">
    <w:abstractNumId w:val="33"/>
  </w:num>
  <w:num w:numId="14">
    <w:abstractNumId w:val="14"/>
  </w:num>
  <w:num w:numId="15">
    <w:abstractNumId w:val="26"/>
  </w:num>
  <w:num w:numId="16">
    <w:abstractNumId w:val="56"/>
  </w:num>
  <w:num w:numId="17">
    <w:abstractNumId w:val="5"/>
  </w:num>
  <w:num w:numId="18">
    <w:abstractNumId w:val="22"/>
  </w:num>
  <w:num w:numId="19">
    <w:abstractNumId w:val="58"/>
  </w:num>
  <w:num w:numId="20">
    <w:abstractNumId w:val="34"/>
  </w:num>
  <w:num w:numId="21">
    <w:abstractNumId w:val="41"/>
  </w:num>
  <w:num w:numId="22">
    <w:abstractNumId w:val="32"/>
  </w:num>
  <w:num w:numId="23">
    <w:abstractNumId w:val="12"/>
  </w:num>
  <w:num w:numId="24">
    <w:abstractNumId w:val="60"/>
  </w:num>
  <w:num w:numId="25">
    <w:abstractNumId w:val="47"/>
  </w:num>
  <w:num w:numId="26">
    <w:abstractNumId w:val="55"/>
  </w:num>
  <w:num w:numId="27">
    <w:abstractNumId w:val="27"/>
  </w:num>
  <w:num w:numId="28">
    <w:abstractNumId w:val="53"/>
  </w:num>
  <w:num w:numId="29">
    <w:abstractNumId w:val="28"/>
  </w:num>
  <w:num w:numId="30">
    <w:abstractNumId w:val="23"/>
  </w:num>
  <w:num w:numId="31">
    <w:abstractNumId w:val="20"/>
  </w:num>
  <w:num w:numId="32">
    <w:abstractNumId w:val="3"/>
  </w:num>
  <w:num w:numId="33">
    <w:abstractNumId w:val="51"/>
  </w:num>
  <w:num w:numId="34">
    <w:abstractNumId w:val="18"/>
  </w:num>
  <w:num w:numId="35">
    <w:abstractNumId w:val="0"/>
  </w:num>
  <w:num w:numId="36">
    <w:abstractNumId w:val="54"/>
  </w:num>
  <w:num w:numId="37">
    <w:abstractNumId w:val="17"/>
  </w:num>
  <w:num w:numId="38">
    <w:abstractNumId w:val="44"/>
  </w:num>
  <w:num w:numId="39">
    <w:abstractNumId w:val="10"/>
  </w:num>
  <w:num w:numId="40">
    <w:abstractNumId w:val="29"/>
  </w:num>
  <w:num w:numId="41">
    <w:abstractNumId w:val="21"/>
  </w:num>
  <w:num w:numId="42">
    <w:abstractNumId w:val="35"/>
  </w:num>
  <w:num w:numId="43">
    <w:abstractNumId w:val="50"/>
  </w:num>
  <w:num w:numId="44">
    <w:abstractNumId w:val="37"/>
  </w:num>
  <w:num w:numId="45">
    <w:abstractNumId w:val="16"/>
  </w:num>
  <w:num w:numId="46">
    <w:abstractNumId w:val="40"/>
  </w:num>
  <w:num w:numId="47">
    <w:abstractNumId w:val="36"/>
  </w:num>
  <w:num w:numId="48">
    <w:abstractNumId w:val="38"/>
  </w:num>
  <w:num w:numId="49">
    <w:abstractNumId w:val="2"/>
  </w:num>
  <w:num w:numId="50">
    <w:abstractNumId w:val="59"/>
  </w:num>
  <w:num w:numId="51">
    <w:abstractNumId w:val="9"/>
  </w:num>
  <w:num w:numId="52">
    <w:abstractNumId w:val="43"/>
  </w:num>
  <w:num w:numId="53">
    <w:abstractNumId w:val="8"/>
  </w:num>
  <w:num w:numId="54">
    <w:abstractNumId w:val="19"/>
  </w:num>
  <w:num w:numId="55">
    <w:abstractNumId w:val="24"/>
  </w:num>
  <w:num w:numId="56">
    <w:abstractNumId w:val="46"/>
  </w:num>
  <w:num w:numId="57">
    <w:abstractNumId w:val="11"/>
  </w:num>
  <w:num w:numId="58">
    <w:abstractNumId w:val="48"/>
  </w:num>
  <w:num w:numId="59">
    <w:abstractNumId w:val="39"/>
  </w:num>
  <w:num w:numId="60">
    <w:abstractNumId w:val="13"/>
  </w:num>
  <w:num w:numId="61">
    <w:abstractNumId w:val="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93186"/>
    <o:shapelayout v:ext="edit">
      <o:idmap v:ext="edit" data="81"/>
      <o:rules v:ext="edit">
        <o:r id="V:Rule3" type="connector" idref="#_x0000_s82946"/>
        <o:r id="V:Rule4" type="connector" idref="#_x0000_s82947"/>
      </o:rules>
    </o:shapelayout>
  </w:hdrShapeDefaults>
  <w:footnotePr>
    <w:footnote w:id="-1"/>
    <w:footnote w:id="0"/>
  </w:footnotePr>
  <w:endnotePr>
    <w:endnote w:id="-1"/>
    <w:endnote w:id="0"/>
  </w:endnotePr>
  <w:compat/>
  <w:rsids>
    <w:rsidRoot w:val="00C91F0A"/>
    <w:rsid w:val="00001A84"/>
    <w:rsid w:val="0001532A"/>
    <w:rsid w:val="00020AFE"/>
    <w:rsid w:val="00024DA4"/>
    <w:rsid w:val="00032BE4"/>
    <w:rsid w:val="00032DFC"/>
    <w:rsid w:val="00033E33"/>
    <w:rsid w:val="000445E0"/>
    <w:rsid w:val="00053EAB"/>
    <w:rsid w:val="00061D2D"/>
    <w:rsid w:val="00061F20"/>
    <w:rsid w:val="0006365D"/>
    <w:rsid w:val="00075121"/>
    <w:rsid w:val="0008086A"/>
    <w:rsid w:val="00080D83"/>
    <w:rsid w:val="00082053"/>
    <w:rsid w:val="00083574"/>
    <w:rsid w:val="000940FD"/>
    <w:rsid w:val="00096BD5"/>
    <w:rsid w:val="000A5C89"/>
    <w:rsid w:val="000B6123"/>
    <w:rsid w:val="000D283E"/>
    <w:rsid w:val="001036AD"/>
    <w:rsid w:val="001065DB"/>
    <w:rsid w:val="00106E35"/>
    <w:rsid w:val="00111B4F"/>
    <w:rsid w:val="0011263B"/>
    <w:rsid w:val="00124D4A"/>
    <w:rsid w:val="001304E7"/>
    <w:rsid w:val="00130B23"/>
    <w:rsid w:val="001360D9"/>
    <w:rsid w:val="00136427"/>
    <w:rsid w:val="0014308C"/>
    <w:rsid w:val="00172300"/>
    <w:rsid w:val="001808E3"/>
    <w:rsid w:val="001A5048"/>
    <w:rsid w:val="001A62D8"/>
    <w:rsid w:val="001B12C6"/>
    <w:rsid w:val="001B210F"/>
    <w:rsid w:val="001B48DB"/>
    <w:rsid w:val="001C72DB"/>
    <w:rsid w:val="001C7C0C"/>
    <w:rsid w:val="001D19F5"/>
    <w:rsid w:val="001D1E09"/>
    <w:rsid w:val="001D32A8"/>
    <w:rsid w:val="001D47CD"/>
    <w:rsid w:val="001E31AA"/>
    <w:rsid w:val="001E725D"/>
    <w:rsid w:val="00215B3A"/>
    <w:rsid w:val="00215F24"/>
    <w:rsid w:val="00220ABD"/>
    <w:rsid w:val="00226FCE"/>
    <w:rsid w:val="00241C1F"/>
    <w:rsid w:val="002425AE"/>
    <w:rsid w:val="00244017"/>
    <w:rsid w:val="00262B43"/>
    <w:rsid w:val="00266940"/>
    <w:rsid w:val="00270093"/>
    <w:rsid w:val="002A179C"/>
    <w:rsid w:val="002A3541"/>
    <w:rsid w:val="002A53E2"/>
    <w:rsid w:val="002A57B9"/>
    <w:rsid w:val="002B7E86"/>
    <w:rsid w:val="002C6347"/>
    <w:rsid w:val="002D78A1"/>
    <w:rsid w:val="002F15D5"/>
    <w:rsid w:val="00302770"/>
    <w:rsid w:val="00315901"/>
    <w:rsid w:val="00320AAC"/>
    <w:rsid w:val="00325198"/>
    <w:rsid w:val="00346919"/>
    <w:rsid w:val="00350630"/>
    <w:rsid w:val="00353C95"/>
    <w:rsid w:val="0035482A"/>
    <w:rsid w:val="003619F2"/>
    <w:rsid w:val="00364CAC"/>
    <w:rsid w:val="00365820"/>
    <w:rsid w:val="00371F36"/>
    <w:rsid w:val="00372D5A"/>
    <w:rsid w:val="00373EC5"/>
    <w:rsid w:val="00391C48"/>
    <w:rsid w:val="00393A75"/>
    <w:rsid w:val="003A6569"/>
    <w:rsid w:val="003B0A9A"/>
    <w:rsid w:val="003C3C80"/>
    <w:rsid w:val="003C554F"/>
    <w:rsid w:val="003E2C77"/>
    <w:rsid w:val="003F335A"/>
    <w:rsid w:val="0040138E"/>
    <w:rsid w:val="0040149C"/>
    <w:rsid w:val="0040468D"/>
    <w:rsid w:val="00412058"/>
    <w:rsid w:val="00414478"/>
    <w:rsid w:val="004213A5"/>
    <w:rsid w:val="004332C7"/>
    <w:rsid w:val="00444488"/>
    <w:rsid w:val="0046066F"/>
    <w:rsid w:val="0046186B"/>
    <w:rsid w:val="00462ED6"/>
    <w:rsid w:val="004724A5"/>
    <w:rsid w:val="0048529F"/>
    <w:rsid w:val="004927EA"/>
    <w:rsid w:val="00492BD3"/>
    <w:rsid w:val="00494C47"/>
    <w:rsid w:val="004B70BD"/>
    <w:rsid w:val="004C525F"/>
    <w:rsid w:val="004D47FE"/>
    <w:rsid w:val="004F5419"/>
    <w:rsid w:val="0050210C"/>
    <w:rsid w:val="005033EE"/>
    <w:rsid w:val="0052111D"/>
    <w:rsid w:val="005218B8"/>
    <w:rsid w:val="00525FA5"/>
    <w:rsid w:val="00532205"/>
    <w:rsid w:val="00540763"/>
    <w:rsid w:val="005409BC"/>
    <w:rsid w:val="0054493C"/>
    <w:rsid w:val="0055712C"/>
    <w:rsid w:val="005760A9"/>
    <w:rsid w:val="00577E3D"/>
    <w:rsid w:val="00584940"/>
    <w:rsid w:val="0059093C"/>
    <w:rsid w:val="005917D9"/>
    <w:rsid w:val="00594464"/>
    <w:rsid w:val="005955BE"/>
    <w:rsid w:val="005B439E"/>
    <w:rsid w:val="005D0C7A"/>
    <w:rsid w:val="005E2245"/>
    <w:rsid w:val="005E4A75"/>
    <w:rsid w:val="00601661"/>
    <w:rsid w:val="00605480"/>
    <w:rsid w:val="00622781"/>
    <w:rsid w:val="00623957"/>
    <w:rsid w:val="00637938"/>
    <w:rsid w:val="00640BFF"/>
    <w:rsid w:val="0064326D"/>
    <w:rsid w:val="006537DA"/>
    <w:rsid w:val="00653C3D"/>
    <w:rsid w:val="00655703"/>
    <w:rsid w:val="00656E73"/>
    <w:rsid w:val="0066173E"/>
    <w:rsid w:val="00662128"/>
    <w:rsid w:val="00663FC5"/>
    <w:rsid w:val="006747B6"/>
    <w:rsid w:val="0069621B"/>
    <w:rsid w:val="00697069"/>
    <w:rsid w:val="006B4267"/>
    <w:rsid w:val="006D4E0F"/>
    <w:rsid w:val="006E1959"/>
    <w:rsid w:val="006F0625"/>
    <w:rsid w:val="006F0C0B"/>
    <w:rsid w:val="006F209E"/>
    <w:rsid w:val="006F51F4"/>
    <w:rsid w:val="006F7088"/>
    <w:rsid w:val="006F7F6C"/>
    <w:rsid w:val="007147A0"/>
    <w:rsid w:val="00716810"/>
    <w:rsid w:val="00725290"/>
    <w:rsid w:val="00727F94"/>
    <w:rsid w:val="007337EB"/>
    <w:rsid w:val="00740DA7"/>
    <w:rsid w:val="007426D5"/>
    <w:rsid w:val="00745D18"/>
    <w:rsid w:val="007462EC"/>
    <w:rsid w:val="00761722"/>
    <w:rsid w:val="00761CFD"/>
    <w:rsid w:val="00776530"/>
    <w:rsid w:val="00787B1A"/>
    <w:rsid w:val="007902C5"/>
    <w:rsid w:val="00791E8E"/>
    <w:rsid w:val="007A0109"/>
    <w:rsid w:val="007A3289"/>
    <w:rsid w:val="007B2500"/>
    <w:rsid w:val="007C33B4"/>
    <w:rsid w:val="007C39A1"/>
    <w:rsid w:val="007C5CA7"/>
    <w:rsid w:val="007C66C9"/>
    <w:rsid w:val="007C6EBC"/>
    <w:rsid w:val="007D61D6"/>
    <w:rsid w:val="007E1B19"/>
    <w:rsid w:val="007F3623"/>
    <w:rsid w:val="007F4BD6"/>
    <w:rsid w:val="008038FA"/>
    <w:rsid w:val="008122EF"/>
    <w:rsid w:val="008123BF"/>
    <w:rsid w:val="00823621"/>
    <w:rsid w:val="00824E76"/>
    <w:rsid w:val="00827311"/>
    <w:rsid w:val="00834BB4"/>
    <w:rsid w:val="00835187"/>
    <w:rsid w:val="00843CA9"/>
    <w:rsid w:val="00844A87"/>
    <w:rsid w:val="008479DC"/>
    <w:rsid w:val="00852A8B"/>
    <w:rsid w:val="008720DE"/>
    <w:rsid w:val="00873501"/>
    <w:rsid w:val="00876326"/>
    <w:rsid w:val="008825D2"/>
    <w:rsid w:val="0089117A"/>
    <w:rsid w:val="008945D9"/>
    <w:rsid w:val="00896D1B"/>
    <w:rsid w:val="008A18B1"/>
    <w:rsid w:val="008C46BE"/>
    <w:rsid w:val="008E7458"/>
    <w:rsid w:val="008F3592"/>
    <w:rsid w:val="009017C0"/>
    <w:rsid w:val="009024AF"/>
    <w:rsid w:val="0090420E"/>
    <w:rsid w:val="009147DC"/>
    <w:rsid w:val="00916055"/>
    <w:rsid w:val="00922A25"/>
    <w:rsid w:val="00934326"/>
    <w:rsid w:val="00944DBB"/>
    <w:rsid w:val="009A4AC9"/>
    <w:rsid w:val="009B0516"/>
    <w:rsid w:val="009C4147"/>
    <w:rsid w:val="009D71C1"/>
    <w:rsid w:val="009E2916"/>
    <w:rsid w:val="009F23F4"/>
    <w:rsid w:val="009F2CF0"/>
    <w:rsid w:val="00A04690"/>
    <w:rsid w:val="00A16B95"/>
    <w:rsid w:val="00A174DA"/>
    <w:rsid w:val="00A40DD3"/>
    <w:rsid w:val="00A44602"/>
    <w:rsid w:val="00A61D58"/>
    <w:rsid w:val="00A632F9"/>
    <w:rsid w:val="00A715C9"/>
    <w:rsid w:val="00A73036"/>
    <w:rsid w:val="00A77F05"/>
    <w:rsid w:val="00A8311B"/>
    <w:rsid w:val="00A85188"/>
    <w:rsid w:val="00A87E76"/>
    <w:rsid w:val="00AD1EFE"/>
    <w:rsid w:val="00AD755F"/>
    <w:rsid w:val="00AE54D9"/>
    <w:rsid w:val="00AF5D8E"/>
    <w:rsid w:val="00B01F08"/>
    <w:rsid w:val="00B1648E"/>
    <w:rsid w:val="00B16E8F"/>
    <w:rsid w:val="00B30401"/>
    <w:rsid w:val="00B355EC"/>
    <w:rsid w:val="00B42567"/>
    <w:rsid w:val="00B6637D"/>
    <w:rsid w:val="00B705F5"/>
    <w:rsid w:val="00B900D7"/>
    <w:rsid w:val="00B9588F"/>
    <w:rsid w:val="00BA36B6"/>
    <w:rsid w:val="00BA7FB4"/>
    <w:rsid w:val="00BB24EB"/>
    <w:rsid w:val="00BB76D0"/>
    <w:rsid w:val="00BC11F9"/>
    <w:rsid w:val="00BC363C"/>
    <w:rsid w:val="00BC7F17"/>
    <w:rsid w:val="00BF05D9"/>
    <w:rsid w:val="00C0748A"/>
    <w:rsid w:val="00C126C0"/>
    <w:rsid w:val="00C23021"/>
    <w:rsid w:val="00C33685"/>
    <w:rsid w:val="00C33D3A"/>
    <w:rsid w:val="00C5214E"/>
    <w:rsid w:val="00C57D36"/>
    <w:rsid w:val="00C62C24"/>
    <w:rsid w:val="00C635B6"/>
    <w:rsid w:val="00C8190F"/>
    <w:rsid w:val="00C84572"/>
    <w:rsid w:val="00C91F0A"/>
    <w:rsid w:val="00C972A1"/>
    <w:rsid w:val="00CA5CBD"/>
    <w:rsid w:val="00CA7776"/>
    <w:rsid w:val="00CB6212"/>
    <w:rsid w:val="00CD1D0F"/>
    <w:rsid w:val="00CD2EE6"/>
    <w:rsid w:val="00CD5327"/>
    <w:rsid w:val="00CE005B"/>
    <w:rsid w:val="00CF0958"/>
    <w:rsid w:val="00D01010"/>
    <w:rsid w:val="00D0361A"/>
    <w:rsid w:val="00D046CE"/>
    <w:rsid w:val="00D068B8"/>
    <w:rsid w:val="00D171FC"/>
    <w:rsid w:val="00D2088C"/>
    <w:rsid w:val="00D30ADD"/>
    <w:rsid w:val="00D322A3"/>
    <w:rsid w:val="00D43A0D"/>
    <w:rsid w:val="00D46867"/>
    <w:rsid w:val="00D526F3"/>
    <w:rsid w:val="00D54037"/>
    <w:rsid w:val="00D67E3B"/>
    <w:rsid w:val="00D80973"/>
    <w:rsid w:val="00D82654"/>
    <w:rsid w:val="00D83132"/>
    <w:rsid w:val="00D93841"/>
    <w:rsid w:val="00DA2034"/>
    <w:rsid w:val="00DB0360"/>
    <w:rsid w:val="00DB0F00"/>
    <w:rsid w:val="00DB68E7"/>
    <w:rsid w:val="00DB77A5"/>
    <w:rsid w:val="00DC3497"/>
    <w:rsid w:val="00DC351A"/>
    <w:rsid w:val="00DC6A23"/>
    <w:rsid w:val="00DC733E"/>
    <w:rsid w:val="00DD132C"/>
    <w:rsid w:val="00DE09AC"/>
    <w:rsid w:val="00DE46D5"/>
    <w:rsid w:val="00DE70CF"/>
    <w:rsid w:val="00DF57BE"/>
    <w:rsid w:val="00E04611"/>
    <w:rsid w:val="00E04BF7"/>
    <w:rsid w:val="00E06500"/>
    <w:rsid w:val="00E23FAE"/>
    <w:rsid w:val="00E31D79"/>
    <w:rsid w:val="00E33080"/>
    <w:rsid w:val="00E51A0A"/>
    <w:rsid w:val="00E53A4F"/>
    <w:rsid w:val="00E5574B"/>
    <w:rsid w:val="00E57060"/>
    <w:rsid w:val="00E62403"/>
    <w:rsid w:val="00E65A1C"/>
    <w:rsid w:val="00E8149D"/>
    <w:rsid w:val="00E84C65"/>
    <w:rsid w:val="00E87616"/>
    <w:rsid w:val="00E966DD"/>
    <w:rsid w:val="00EA5C16"/>
    <w:rsid w:val="00EB4063"/>
    <w:rsid w:val="00EB4842"/>
    <w:rsid w:val="00ED0566"/>
    <w:rsid w:val="00ED4AE0"/>
    <w:rsid w:val="00EE7554"/>
    <w:rsid w:val="00EF000D"/>
    <w:rsid w:val="00F02259"/>
    <w:rsid w:val="00F11110"/>
    <w:rsid w:val="00F1133A"/>
    <w:rsid w:val="00F13B6B"/>
    <w:rsid w:val="00F33525"/>
    <w:rsid w:val="00F36D38"/>
    <w:rsid w:val="00F4617C"/>
    <w:rsid w:val="00F47562"/>
    <w:rsid w:val="00F545A3"/>
    <w:rsid w:val="00F5685D"/>
    <w:rsid w:val="00F74E27"/>
    <w:rsid w:val="00F9583D"/>
    <w:rsid w:val="00F95C3D"/>
    <w:rsid w:val="00F95C85"/>
    <w:rsid w:val="00FA7229"/>
    <w:rsid w:val="00FB1CE7"/>
    <w:rsid w:val="00FB5706"/>
    <w:rsid w:val="00FC20E7"/>
    <w:rsid w:val="00FE02B2"/>
    <w:rsid w:val="00FE0C8E"/>
    <w:rsid w:val="00FE65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916055"/>
    <w:rPr>
      <w:rFonts w:ascii="Arial" w:hAnsi="Arial"/>
      <w:sz w:val="24"/>
      <w:szCs w:val="24"/>
    </w:rPr>
  </w:style>
  <w:style w:type="paragraph" w:styleId="Akapitzlist">
    <w:name w:val="List Paragraph"/>
    <w:basedOn w:val="Normalny"/>
    <w:uiPriority w:val="1"/>
    <w:qFormat/>
    <w:rsid w:val="00EB4842"/>
    <w:pPr>
      <w:ind w:left="720"/>
      <w:contextualSpacing/>
    </w:pPr>
  </w:style>
  <w:style w:type="paragraph" w:styleId="Tekstdymka">
    <w:name w:val="Balloon Text"/>
    <w:basedOn w:val="Normalny"/>
    <w:link w:val="TekstdymkaZnak"/>
    <w:rsid w:val="005D0C7A"/>
    <w:rPr>
      <w:rFonts w:ascii="Tahoma" w:hAnsi="Tahoma" w:cs="Tahoma"/>
      <w:sz w:val="16"/>
      <w:szCs w:val="16"/>
    </w:rPr>
  </w:style>
  <w:style w:type="character" w:customStyle="1" w:styleId="TekstdymkaZnak">
    <w:name w:val="Tekst dymka Znak"/>
    <w:basedOn w:val="Domylnaczcionkaakapitu"/>
    <w:link w:val="Tekstdymka"/>
    <w:rsid w:val="005D0C7A"/>
    <w:rPr>
      <w:rFonts w:ascii="Tahoma" w:hAnsi="Tahoma" w:cs="Tahoma"/>
      <w:sz w:val="16"/>
      <w:szCs w:val="16"/>
    </w:rPr>
  </w:style>
  <w:style w:type="character" w:styleId="Hipercze">
    <w:name w:val="Hyperlink"/>
    <w:basedOn w:val="Domylnaczcionkaakapitu"/>
    <w:rsid w:val="00DE70CF"/>
    <w:rPr>
      <w:color w:val="0000FF" w:themeColor="hyperlink"/>
      <w:u w:val="single"/>
    </w:rPr>
  </w:style>
  <w:style w:type="paragraph" w:styleId="Tekstprzypisudolnego">
    <w:name w:val="footnote text"/>
    <w:basedOn w:val="Normalny"/>
    <w:link w:val="TekstprzypisudolnegoZnak"/>
    <w:uiPriority w:val="99"/>
    <w:unhideWhenUsed/>
    <w:rsid w:val="00B42567"/>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B42567"/>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B425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916055"/>
    <w:rPr>
      <w:rFonts w:ascii="Arial" w:hAnsi="Arial"/>
      <w:sz w:val="24"/>
      <w:szCs w:val="24"/>
    </w:rPr>
  </w:style>
  <w:style w:type="paragraph" w:styleId="Akapitzlist">
    <w:name w:val="List Paragraph"/>
    <w:basedOn w:val="Normalny"/>
    <w:uiPriority w:val="34"/>
    <w:qFormat/>
    <w:rsid w:val="00EB4842"/>
    <w:pPr>
      <w:ind w:left="720"/>
      <w:contextualSpacing/>
    </w:pPr>
  </w:style>
  <w:style w:type="paragraph" w:styleId="Tekstdymka">
    <w:name w:val="Balloon Text"/>
    <w:basedOn w:val="Normalny"/>
    <w:link w:val="TekstdymkaZnak"/>
    <w:rsid w:val="005D0C7A"/>
    <w:rPr>
      <w:rFonts w:ascii="Tahoma" w:hAnsi="Tahoma" w:cs="Tahoma"/>
      <w:sz w:val="16"/>
      <w:szCs w:val="16"/>
    </w:rPr>
  </w:style>
  <w:style w:type="character" w:customStyle="1" w:styleId="TekstdymkaZnak">
    <w:name w:val="Tekst dymka Znak"/>
    <w:basedOn w:val="Domylnaczcionkaakapitu"/>
    <w:link w:val="Tekstdymka"/>
    <w:rsid w:val="005D0C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506872">
      <w:bodyDiv w:val="1"/>
      <w:marLeft w:val="0"/>
      <w:marRight w:val="0"/>
      <w:marTop w:val="0"/>
      <w:marBottom w:val="0"/>
      <w:divBdr>
        <w:top w:val="none" w:sz="0" w:space="0" w:color="auto"/>
        <w:left w:val="none" w:sz="0" w:space="0" w:color="auto"/>
        <w:bottom w:val="none" w:sz="0" w:space="0" w:color="auto"/>
        <w:right w:val="none" w:sz="0" w:space="0" w:color="auto"/>
      </w:divBdr>
      <w:divsChild>
        <w:div w:id="1889143096">
          <w:marLeft w:val="0"/>
          <w:marRight w:val="0"/>
          <w:marTop w:val="0"/>
          <w:marBottom w:val="0"/>
          <w:divBdr>
            <w:top w:val="none" w:sz="0" w:space="0" w:color="auto"/>
            <w:left w:val="none" w:sz="0" w:space="0" w:color="auto"/>
            <w:bottom w:val="none" w:sz="0" w:space="0" w:color="auto"/>
            <w:right w:val="none" w:sz="0" w:space="0" w:color="auto"/>
          </w:divBdr>
          <w:divsChild>
            <w:div w:id="964970071">
              <w:marLeft w:val="0"/>
              <w:marRight w:val="0"/>
              <w:marTop w:val="0"/>
              <w:marBottom w:val="0"/>
              <w:divBdr>
                <w:top w:val="none" w:sz="0" w:space="0" w:color="auto"/>
                <w:left w:val="none" w:sz="0" w:space="0" w:color="auto"/>
                <w:bottom w:val="none" w:sz="0" w:space="0" w:color="auto"/>
                <w:right w:val="none" w:sz="0" w:space="0" w:color="auto"/>
              </w:divBdr>
            </w:div>
            <w:div w:id="650601631">
              <w:marLeft w:val="0"/>
              <w:marRight w:val="0"/>
              <w:marTop w:val="0"/>
              <w:marBottom w:val="0"/>
              <w:divBdr>
                <w:top w:val="none" w:sz="0" w:space="0" w:color="auto"/>
                <w:left w:val="none" w:sz="0" w:space="0" w:color="auto"/>
                <w:bottom w:val="none" w:sz="0" w:space="0" w:color="auto"/>
                <w:right w:val="none" w:sz="0" w:space="0" w:color="auto"/>
              </w:divBdr>
            </w:div>
            <w:div w:id="1380785407">
              <w:marLeft w:val="0"/>
              <w:marRight w:val="0"/>
              <w:marTop w:val="0"/>
              <w:marBottom w:val="0"/>
              <w:divBdr>
                <w:top w:val="none" w:sz="0" w:space="0" w:color="auto"/>
                <w:left w:val="none" w:sz="0" w:space="0" w:color="auto"/>
                <w:bottom w:val="none" w:sz="0" w:space="0" w:color="auto"/>
                <w:right w:val="none" w:sz="0" w:space="0" w:color="auto"/>
              </w:divBdr>
            </w:div>
            <w:div w:id="2091341267">
              <w:marLeft w:val="0"/>
              <w:marRight w:val="0"/>
              <w:marTop w:val="0"/>
              <w:marBottom w:val="0"/>
              <w:divBdr>
                <w:top w:val="none" w:sz="0" w:space="0" w:color="auto"/>
                <w:left w:val="none" w:sz="0" w:space="0" w:color="auto"/>
                <w:bottom w:val="none" w:sz="0" w:space="0" w:color="auto"/>
                <w:right w:val="none" w:sz="0" w:space="0" w:color="auto"/>
              </w:divBdr>
            </w:div>
            <w:div w:id="414085425">
              <w:marLeft w:val="0"/>
              <w:marRight w:val="0"/>
              <w:marTop w:val="0"/>
              <w:marBottom w:val="0"/>
              <w:divBdr>
                <w:top w:val="none" w:sz="0" w:space="0" w:color="auto"/>
                <w:left w:val="none" w:sz="0" w:space="0" w:color="auto"/>
                <w:bottom w:val="none" w:sz="0" w:space="0" w:color="auto"/>
                <w:right w:val="none" w:sz="0" w:space="0" w:color="auto"/>
              </w:divBdr>
            </w:div>
            <w:div w:id="439446838">
              <w:marLeft w:val="0"/>
              <w:marRight w:val="0"/>
              <w:marTop w:val="0"/>
              <w:marBottom w:val="0"/>
              <w:divBdr>
                <w:top w:val="none" w:sz="0" w:space="0" w:color="auto"/>
                <w:left w:val="none" w:sz="0" w:space="0" w:color="auto"/>
                <w:bottom w:val="none" w:sz="0" w:space="0" w:color="auto"/>
                <w:right w:val="none" w:sz="0" w:space="0" w:color="auto"/>
              </w:divBdr>
            </w:div>
            <w:div w:id="1334189708">
              <w:marLeft w:val="0"/>
              <w:marRight w:val="0"/>
              <w:marTop w:val="0"/>
              <w:marBottom w:val="0"/>
              <w:divBdr>
                <w:top w:val="none" w:sz="0" w:space="0" w:color="auto"/>
                <w:left w:val="none" w:sz="0" w:space="0" w:color="auto"/>
                <w:bottom w:val="none" w:sz="0" w:space="0" w:color="auto"/>
                <w:right w:val="none" w:sz="0" w:space="0" w:color="auto"/>
              </w:divBdr>
            </w:div>
            <w:div w:id="1911038440">
              <w:marLeft w:val="0"/>
              <w:marRight w:val="0"/>
              <w:marTop w:val="0"/>
              <w:marBottom w:val="0"/>
              <w:divBdr>
                <w:top w:val="none" w:sz="0" w:space="0" w:color="auto"/>
                <w:left w:val="none" w:sz="0" w:space="0" w:color="auto"/>
                <w:bottom w:val="none" w:sz="0" w:space="0" w:color="auto"/>
                <w:right w:val="none" w:sz="0" w:space="0" w:color="auto"/>
              </w:divBdr>
            </w:div>
            <w:div w:id="1292596365">
              <w:marLeft w:val="0"/>
              <w:marRight w:val="0"/>
              <w:marTop w:val="0"/>
              <w:marBottom w:val="0"/>
              <w:divBdr>
                <w:top w:val="none" w:sz="0" w:space="0" w:color="auto"/>
                <w:left w:val="none" w:sz="0" w:space="0" w:color="auto"/>
                <w:bottom w:val="none" w:sz="0" w:space="0" w:color="auto"/>
                <w:right w:val="none" w:sz="0" w:space="0" w:color="auto"/>
              </w:divBdr>
            </w:div>
            <w:div w:id="1793014049">
              <w:marLeft w:val="0"/>
              <w:marRight w:val="0"/>
              <w:marTop w:val="0"/>
              <w:marBottom w:val="0"/>
              <w:divBdr>
                <w:top w:val="none" w:sz="0" w:space="0" w:color="auto"/>
                <w:left w:val="none" w:sz="0" w:space="0" w:color="auto"/>
                <w:bottom w:val="none" w:sz="0" w:space="0" w:color="auto"/>
                <w:right w:val="none" w:sz="0" w:space="0" w:color="auto"/>
              </w:divBdr>
            </w:div>
            <w:div w:id="1288314636">
              <w:marLeft w:val="0"/>
              <w:marRight w:val="0"/>
              <w:marTop w:val="0"/>
              <w:marBottom w:val="0"/>
              <w:divBdr>
                <w:top w:val="none" w:sz="0" w:space="0" w:color="auto"/>
                <w:left w:val="none" w:sz="0" w:space="0" w:color="auto"/>
                <w:bottom w:val="none" w:sz="0" w:space="0" w:color="auto"/>
                <w:right w:val="none" w:sz="0" w:space="0" w:color="auto"/>
              </w:divBdr>
            </w:div>
            <w:div w:id="464734900">
              <w:marLeft w:val="0"/>
              <w:marRight w:val="0"/>
              <w:marTop w:val="0"/>
              <w:marBottom w:val="0"/>
              <w:divBdr>
                <w:top w:val="none" w:sz="0" w:space="0" w:color="auto"/>
                <w:left w:val="none" w:sz="0" w:space="0" w:color="auto"/>
                <w:bottom w:val="none" w:sz="0" w:space="0" w:color="auto"/>
                <w:right w:val="none" w:sz="0" w:space="0" w:color="auto"/>
              </w:divBdr>
            </w:div>
            <w:div w:id="63724483">
              <w:marLeft w:val="0"/>
              <w:marRight w:val="0"/>
              <w:marTop w:val="0"/>
              <w:marBottom w:val="0"/>
              <w:divBdr>
                <w:top w:val="none" w:sz="0" w:space="0" w:color="auto"/>
                <w:left w:val="none" w:sz="0" w:space="0" w:color="auto"/>
                <w:bottom w:val="none" w:sz="0" w:space="0" w:color="auto"/>
                <w:right w:val="none" w:sz="0" w:space="0" w:color="auto"/>
              </w:divBdr>
            </w:div>
            <w:div w:id="1899123093">
              <w:marLeft w:val="0"/>
              <w:marRight w:val="0"/>
              <w:marTop w:val="0"/>
              <w:marBottom w:val="0"/>
              <w:divBdr>
                <w:top w:val="none" w:sz="0" w:space="0" w:color="auto"/>
                <w:left w:val="none" w:sz="0" w:space="0" w:color="auto"/>
                <w:bottom w:val="none" w:sz="0" w:space="0" w:color="auto"/>
                <w:right w:val="none" w:sz="0" w:space="0" w:color="auto"/>
              </w:divBdr>
            </w:div>
            <w:div w:id="1428620861">
              <w:marLeft w:val="0"/>
              <w:marRight w:val="0"/>
              <w:marTop w:val="0"/>
              <w:marBottom w:val="0"/>
              <w:divBdr>
                <w:top w:val="none" w:sz="0" w:space="0" w:color="auto"/>
                <w:left w:val="none" w:sz="0" w:space="0" w:color="auto"/>
                <w:bottom w:val="none" w:sz="0" w:space="0" w:color="auto"/>
                <w:right w:val="none" w:sz="0" w:space="0" w:color="auto"/>
              </w:divBdr>
            </w:div>
            <w:div w:id="1785883572">
              <w:marLeft w:val="0"/>
              <w:marRight w:val="0"/>
              <w:marTop w:val="0"/>
              <w:marBottom w:val="0"/>
              <w:divBdr>
                <w:top w:val="none" w:sz="0" w:space="0" w:color="auto"/>
                <w:left w:val="none" w:sz="0" w:space="0" w:color="auto"/>
                <w:bottom w:val="none" w:sz="0" w:space="0" w:color="auto"/>
                <w:right w:val="none" w:sz="0" w:space="0" w:color="auto"/>
              </w:divBdr>
            </w:div>
            <w:div w:id="2124811542">
              <w:marLeft w:val="0"/>
              <w:marRight w:val="0"/>
              <w:marTop w:val="0"/>
              <w:marBottom w:val="0"/>
              <w:divBdr>
                <w:top w:val="none" w:sz="0" w:space="0" w:color="auto"/>
                <w:left w:val="none" w:sz="0" w:space="0" w:color="auto"/>
                <w:bottom w:val="none" w:sz="0" w:space="0" w:color="auto"/>
                <w:right w:val="none" w:sz="0" w:space="0" w:color="auto"/>
              </w:divBdr>
            </w:div>
            <w:div w:id="103500352">
              <w:marLeft w:val="0"/>
              <w:marRight w:val="0"/>
              <w:marTop w:val="0"/>
              <w:marBottom w:val="0"/>
              <w:divBdr>
                <w:top w:val="none" w:sz="0" w:space="0" w:color="auto"/>
                <w:left w:val="none" w:sz="0" w:space="0" w:color="auto"/>
                <w:bottom w:val="none" w:sz="0" w:space="0" w:color="auto"/>
                <w:right w:val="none" w:sz="0" w:space="0" w:color="auto"/>
              </w:divBdr>
            </w:div>
            <w:div w:id="279452971">
              <w:marLeft w:val="0"/>
              <w:marRight w:val="0"/>
              <w:marTop w:val="0"/>
              <w:marBottom w:val="0"/>
              <w:divBdr>
                <w:top w:val="none" w:sz="0" w:space="0" w:color="auto"/>
                <w:left w:val="none" w:sz="0" w:space="0" w:color="auto"/>
                <w:bottom w:val="none" w:sz="0" w:space="0" w:color="auto"/>
                <w:right w:val="none" w:sz="0" w:space="0" w:color="auto"/>
              </w:divBdr>
            </w:div>
            <w:div w:id="33893603">
              <w:marLeft w:val="0"/>
              <w:marRight w:val="0"/>
              <w:marTop w:val="0"/>
              <w:marBottom w:val="0"/>
              <w:divBdr>
                <w:top w:val="none" w:sz="0" w:space="0" w:color="auto"/>
                <w:left w:val="none" w:sz="0" w:space="0" w:color="auto"/>
                <w:bottom w:val="none" w:sz="0" w:space="0" w:color="auto"/>
                <w:right w:val="none" w:sz="0" w:space="0" w:color="auto"/>
              </w:divBdr>
            </w:div>
            <w:div w:id="149293853">
              <w:marLeft w:val="0"/>
              <w:marRight w:val="0"/>
              <w:marTop w:val="0"/>
              <w:marBottom w:val="0"/>
              <w:divBdr>
                <w:top w:val="none" w:sz="0" w:space="0" w:color="auto"/>
                <w:left w:val="none" w:sz="0" w:space="0" w:color="auto"/>
                <w:bottom w:val="none" w:sz="0" w:space="0" w:color="auto"/>
                <w:right w:val="none" w:sz="0" w:space="0" w:color="auto"/>
              </w:divBdr>
            </w:div>
            <w:div w:id="1474328497">
              <w:marLeft w:val="0"/>
              <w:marRight w:val="0"/>
              <w:marTop w:val="0"/>
              <w:marBottom w:val="0"/>
              <w:divBdr>
                <w:top w:val="none" w:sz="0" w:space="0" w:color="auto"/>
                <w:left w:val="none" w:sz="0" w:space="0" w:color="auto"/>
                <w:bottom w:val="none" w:sz="0" w:space="0" w:color="auto"/>
                <w:right w:val="none" w:sz="0" w:space="0" w:color="auto"/>
              </w:divBdr>
            </w:div>
            <w:div w:id="2142846749">
              <w:marLeft w:val="0"/>
              <w:marRight w:val="0"/>
              <w:marTop w:val="0"/>
              <w:marBottom w:val="0"/>
              <w:divBdr>
                <w:top w:val="none" w:sz="0" w:space="0" w:color="auto"/>
                <w:left w:val="none" w:sz="0" w:space="0" w:color="auto"/>
                <w:bottom w:val="none" w:sz="0" w:space="0" w:color="auto"/>
                <w:right w:val="none" w:sz="0" w:space="0" w:color="auto"/>
              </w:divBdr>
            </w:div>
            <w:div w:id="1689062807">
              <w:marLeft w:val="0"/>
              <w:marRight w:val="0"/>
              <w:marTop w:val="0"/>
              <w:marBottom w:val="0"/>
              <w:divBdr>
                <w:top w:val="none" w:sz="0" w:space="0" w:color="auto"/>
                <w:left w:val="none" w:sz="0" w:space="0" w:color="auto"/>
                <w:bottom w:val="none" w:sz="0" w:space="0" w:color="auto"/>
                <w:right w:val="none" w:sz="0" w:space="0" w:color="auto"/>
              </w:divBdr>
            </w:div>
            <w:div w:id="1454321128">
              <w:marLeft w:val="0"/>
              <w:marRight w:val="0"/>
              <w:marTop w:val="0"/>
              <w:marBottom w:val="0"/>
              <w:divBdr>
                <w:top w:val="none" w:sz="0" w:space="0" w:color="auto"/>
                <w:left w:val="none" w:sz="0" w:space="0" w:color="auto"/>
                <w:bottom w:val="none" w:sz="0" w:space="0" w:color="auto"/>
                <w:right w:val="none" w:sz="0" w:space="0" w:color="auto"/>
              </w:divBdr>
            </w:div>
            <w:div w:id="727070966">
              <w:marLeft w:val="0"/>
              <w:marRight w:val="0"/>
              <w:marTop w:val="0"/>
              <w:marBottom w:val="0"/>
              <w:divBdr>
                <w:top w:val="none" w:sz="0" w:space="0" w:color="auto"/>
                <w:left w:val="none" w:sz="0" w:space="0" w:color="auto"/>
                <w:bottom w:val="none" w:sz="0" w:space="0" w:color="auto"/>
                <w:right w:val="none" w:sz="0" w:space="0" w:color="auto"/>
              </w:divBdr>
            </w:div>
            <w:div w:id="1191147214">
              <w:marLeft w:val="0"/>
              <w:marRight w:val="0"/>
              <w:marTop w:val="0"/>
              <w:marBottom w:val="0"/>
              <w:divBdr>
                <w:top w:val="none" w:sz="0" w:space="0" w:color="auto"/>
                <w:left w:val="none" w:sz="0" w:space="0" w:color="auto"/>
                <w:bottom w:val="none" w:sz="0" w:space="0" w:color="auto"/>
                <w:right w:val="none" w:sz="0" w:space="0" w:color="auto"/>
              </w:divBdr>
            </w:div>
            <w:div w:id="1464037188">
              <w:marLeft w:val="0"/>
              <w:marRight w:val="0"/>
              <w:marTop w:val="0"/>
              <w:marBottom w:val="0"/>
              <w:divBdr>
                <w:top w:val="none" w:sz="0" w:space="0" w:color="auto"/>
                <w:left w:val="none" w:sz="0" w:space="0" w:color="auto"/>
                <w:bottom w:val="none" w:sz="0" w:space="0" w:color="auto"/>
                <w:right w:val="none" w:sz="0" w:space="0" w:color="auto"/>
              </w:divBdr>
            </w:div>
            <w:div w:id="621150484">
              <w:marLeft w:val="0"/>
              <w:marRight w:val="0"/>
              <w:marTop w:val="0"/>
              <w:marBottom w:val="0"/>
              <w:divBdr>
                <w:top w:val="none" w:sz="0" w:space="0" w:color="auto"/>
                <w:left w:val="none" w:sz="0" w:space="0" w:color="auto"/>
                <w:bottom w:val="none" w:sz="0" w:space="0" w:color="auto"/>
                <w:right w:val="none" w:sz="0" w:space="0" w:color="auto"/>
              </w:divBdr>
            </w:div>
            <w:div w:id="1582108003">
              <w:marLeft w:val="0"/>
              <w:marRight w:val="0"/>
              <w:marTop w:val="0"/>
              <w:marBottom w:val="0"/>
              <w:divBdr>
                <w:top w:val="none" w:sz="0" w:space="0" w:color="auto"/>
                <w:left w:val="none" w:sz="0" w:space="0" w:color="auto"/>
                <w:bottom w:val="none" w:sz="0" w:space="0" w:color="auto"/>
                <w:right w:val="none" w:sz="0" w:space="0" w:color="auto"/>
              </w:divBdr>
            </w:div>
            <w:div w:id="721712923">
              <w:marLeft w:val="0"/>
              <w:marRight w:val="0"/>
              <w:marTop w:val="0"/>
              <w:marBottom w:val="0"/>
              <w:divBdr>
                <w:top w:val="none" w:sz="0" w:space="0" w:color="auto"/>
                <w:left w:val="none" w:sz="0" w:space="0" w:color="auto"/>
                <w:bottom w:val="none" w:sz="0" w:space="0" w:color="auto"/>
                <w:right w:val="none" w:sz="0" w:space="0" w:color="auto"/>
              </w:divBdr>
            </w:div>
            <w:div w:id="77561283">
              <w:marLeft w:val="0"/>
              <w:marRight w:val="0"/>
              <w:marTop w:val="0"/>
              <w:marBottom w:val="0"/>
              <w:divBdr>
                <w:top w:val="none" w:sz="0" w:space="0" w:color="auto"/>
                <w:left w:val="none" w:sz="0" w:space="0" w:color="auto"/>
                <w:bottom w:val="none" w:sz="0" w:space="0" w:color="auto"/>
                <w:right w:val="none" w:sz="0" w:space="0" w:color="auto"/>
              </w:divBdr>
            </w:div>
            <w:div w:id="1194198174">
              <w:marLeft w:val="0"/>
              <w:marRight w:val="0"/>
              <w:marTop w:val="0"/>
              <w:marBottom w:val="0"/>
              <w:divBdr>
                <w:top w:val="none" w:sz="0" w:space="0" w:color="auto"/>
                <w:left w:val="none" w:sz="0" w:space="0" w:color="auto"/>
                <w:bottom w:val="none" w:sz="0" w:space="0" w:color="auto"/>
                <w:right w:val="none" w:sz="0" w:space="0" w:color="auto"/>
              </w:divBdr>
            </w:div>
            <w:div w:id="604769886">
              <w:marLeft w:val="0"/>
              <w:marRight w:val="0"/>
              <w:marTop w:val="0"/>
              <w:marBottom w:val="0"/>
              <w:divBdr>
                <w:top w:val="none" w:sz="0" w:space="0" w:color="auto"/>
                <w:left w:val="none" w:sz="0" w:space="0" w:color="auto"/>
                <w:bottom w:val="none" w:sz="0" w:space="0" w:color="auto"/>
                <w:right w:val="none" w:sz="0" w:space="0" w:color="auto"/>
              </w:divBdr>
            </w:div>
            <w:div w:id="665328247">
              <w:marLeft w:val="0"/>
              <w:marRight w:val="0"/>
              <w:marTop w:val="0"/>
              <w:marBottom w:val="0"/>
              <w:divBdr>
                <w:top w:val="none" w:sz="0" w:space="0" w:color="auto"/>
                <w:left w:val="none" w:sz="0" w:space="0" w:color="auto"/>
                <w:bottom w:val="none" w:sz="0" w:space="0" w:color="auto"/>
                <w:right w:val="none" w:sz="0" w:space="0" w:color="auto"/>
              </w:divBdr>
            </w:div>
            <w:div w:id="1731340034">
              <w:marLeft w:val="0"/>
              <w:marRight w:val="0"/>
              <w:marTop w:val="0"/>
              <w:marBottom w:val="0"/>
              <w:divBdr>
                <w:top w:val="none" w:sz="0" w:space="0" w:color="auto"/>
                <w:left w:val="none" w:sz="0" w:space="0" w:color="auto"/>
                <w:bottom w:val="none" w:sz="0" w:space="0" w:color="auto"/>
                <w:right w:val="none" w:sz="0" w:space="0" w:color="auto"/>
              </w:divBdr>
            </w:div>
            <w:div w:id="2057309667">
              <w:marLeft w:val="0"/>
              <w:marRight w:val="0"/>
              <w:marTop w:val="0"/>
              <w:marBottom w:val="0"/>
              <w:divBdr>
                <w:top w:val="none" w:sz="0" w:space="0" w:color="auto"/>
                <w:left w:val="none" w:sz="0" w:space="0" w:color="auto"/>
                <w:bottom w:val="none" w:sz="0" w:space="0" w:color="auto"/>
                <w:right w:val="none" w:sz="0" w:space="0" w:color="auto"/>
              </w:divBdr>
            </w:div>
            <w:div w:id="1533421479">
              <w:marLeft w:val="0"/>
              <w:marRight w:val="0"/>
              <w:marTop w:val="0"/>
              <w:marBottom w:val="0"/>
              <w:divBdr>
                <w:top w:val="none" w:sz="0" w:space="0" w:color="auto"/>
                <w:left w:val="none" w:sz="0" w:space="0" w:color="auto"/>
                <w:bottom w:val="none" w:sz="0" w:space="0" w:color="auto"/>
                <w:right w:val="none" w:sz="0" w:space="0" w:color="auto"/>
              </w:divBdr>
            </w:div>
            <w:div w:id="942303101">
              <w:marLeft w:val="0"/>
              <w:marRight w:val="0"/>
              <w:marTop w:val="0"/>
              <w:marBottom w:val="0"/>
              <w:divBdr>
                <w:top w:val="none" w:sz="0" w:space="0" w:color="auto"/>
                <w:left w:val="none" w:sz="0" w:space="0" w:color="auto"/>
                <w:bottom w:val="none" w:sz="0" w:space="0" w:color="auto"/>
                <w:right w:val="none" w:sz="0" w:space="0" w:color="auto"/>
              </w:divBdr>
            </w:div>
            <w:div w:id="1547063842">
              <w:marLeft w:val="0"/>
              <w:marRight w:val="0"/>
              <w:marTop w:val="0"/>
              <w:marBottom w:val="0"/>
              <w:divBdr>
                <w:top w:val="none" w:sz="0" w:space="0" w:color="auto"/>
                <w:left w:val="none" w:sz="0" w:space="0" w:color="auto"/>
                <w:bottom w:val="none" w:sz="0" w:space="0" w:color="auto"/>
                <w:right w:val="none" w:sz="0" w:space="0" w:color="auto"/>
              </w:divBdr>
            </w:div>
            <w:div w:id="73207700">
              <w:marLeft w:val="0"/>
              <w:marRight w:val="0"/>
              <w:marTop w:val="0"/>
              <w:marBottom w:val="0"/>
              <w:divBdr>
                <w:top w:val="none" w:sz="0" w:space="0" w:color="auto"/>
                <w:left w:val="none" w:sz="0" w:space="0" w:color="auto"/>
                <w:bottom w:val="none" w:sz="0" w:space="0" w:color="auto"/>
                <w:right w:val="none" w:sz="0" w:space="0" w:color="auto"/>
              </w:divBdr>
            </w:div>
            <w:div w:id="608394529">
              <w:marLeft w:val="0"/>
              <w:marRight w:val="0"/>
              <w:marTop w:val="0"/>
              <w:marBottom w:val="0"/>
              <w:divBdr>
                <w:top w:val="none" w:sz="0" w:space="0" w:color="auto"/>
                <w:left w:val="none" w:sz="0" w:space="0" w:color="auto"/>
                <w:bottom w:val="none" w:sz="0" w:space="0" w:color="auto"/>
                <w:right w:val="none" w:sz="0" w:space="0" w:color="auto"/>
              </w:divBdr>
            </w:div>
            <w:div w:id="1286892289">
              <w:marLeft w:val="0"/>
              <w:marRight w:val="0"/>
              <w:marTop w:val="0"/>
              <w:marBottom w:val="0"/>
              <w:divBdr>
                <w:top w:val="none" w:sz="0" w:space="0" w:color="auto"/>
                <w:left w:val="none" w:sz="0" w:space="0" w:color="auto"/>
                <w:bottom w:val="none" w:sz="0" w:space="0" w:color="auto"/>
                <w:right w:val="none" w:sz="0" w:space="0" w:color="auto"/>
              </w:divBdr>
            </w:div>
            <w:div w:id="451679612">
              <w:marLeft w:val="0"/>
              <w:marRight w:val="0"/>
              <w:marTop w:val="0"/>
              <w:marBottom w:val="0"/>
              <w:divBdr>
                <w:top w:val="none" w:sz="0" w:space="0" w:color="auto"/>
                <w:left w:val="none" w:sz="0" w:space="0" w:color="auto"/>
                <w:bottom w:val="none" w:sz="0" w:space="0" w:color="auto"/>
                <w:right w:val="none" w:sz="0" w:space="0" w:color="auto"/>
              </w:divBdr>
            </w:div>
            <w:div w:id="1322925363">
              <w:marLeft w:val="0"/>
              <w:marRight w:val="0"/>
              <w:marTop w:val="0"/>
              <w:marBottom w:val="0"/>
              <w:divBdr>
                <w:top w:val="none" w:sz="0" w:space="0" w:color="auto"/>
                <w:left w:val="none" w:sz="0" w:space="0" w:color="auto"/>
                <w:bottom w:val="none" w:sz="0" w:space="0" w:color="auto"/>
                <w:right w:val="none" w:sz="0" w:space="0" w:color="auto"/>
              </w:divBdr>
            </w:div>
            <w:div w:id="1884828981">
              <w:marLeft w:val="0"/>
              <w:marRight w:val="0"/>
              <w:marTop w:val="0"/>
              <w:marBottom w:val="0"/>
              <w:divBdr>
                <w:top w:val="none" w:sz="0" w:space="0" w:color="auto"/>
                <w:left w:val="none" w:sz="0" w:space="0" w:color="auto"/>
                <w:bottom w:val="none" w:sz="0" w:space="0" w:color="auto"/>
                <w:right w:val="none" w:sz="0" w:space="0" w:color="auto"/>
              </w:divBdr>
            </w:div>
            <w:div w:id="1355619890">
              <w:marLeft w:val="0"/>
              <w:marRight w:val="0"/>
              <w:marTop w:val="0"/>
              <w:marBottom w:val="0"/>
              <w:divBdr>
                <w:top w:val="none" w:sz="0" w:space="0" w:color="auto"/>
                <w:left w:val="none" w:sz="0" w:space="0" w:color="auto"/>
                <w:bottom w:val="none" w:sz="0" w:space="0" w:color="auto"/>
                <w:right w:val="none" w:sz="0" w:space="0" w:color="auto"/>
              </w:divBdr>
            </w:div>
            <w:div w:id="120268847">
              <w:marLeft w:val="0"/>
              <w:marRight w:val="0"/>
              <w:marTop w:val="0"/>
              <w:marBottom w:val="0"/>
              <w:divBdr>
                <w:top w:val="none" w:sz="0" w:space="0" w:color="auto"/>
                <w:left w:val="none" w:sz="0" w:space="0" w:color="auto"/>
                <w:bottom w:val="none" w:sz="0" w:space="0" w:color="auto"/>
                <w:right w:val="none" w:sz="0" w:space="0" w:color="auto"/>
              </w:divBdr>
            </w:div>
            <w:div w:id="447898402">
              <w:marLeft w:val="0"/>
              <w:marRight w:val="0"/>
              <w:marTop w:val="0"/>
              <w:marBottom w:val="0"/>
              <w:divBdr>
                <w:top w:val="none" w:sz="0" w:space="0" w:color="auto"/>
                <w:left w:val="none" w:sz="0" w:space="0" w:color="auto"/>
                <w:bottom w:val="none" w:sz="0" w:space="0" w:color="auto"/>
                <w:right w:val="none" w:sz="0" w:space="0" w:color="auto"/>
              </w:divBdr>
            </w:div>
            <w:div w:id="936644859">
              <w:marLeft w:val="0"/>
              <w:marRight w:val="0"/>
              <w:marTop w:val="0"/>
              <w:marBottom w:val="0"/>
              <w:divBdr>
                <w:top w:val="none" w:sz="0" w:space="0" w:color="auto"/>
                <w:left w:val="none" w:sz="0" w:space="0" w:color="auto"/>
                <w:bottom w:val="none" w:sz="0" w:space="0" w:color="auto"/>
                <w:right w:val="none" w:sz="0" w:space="0" w:color="auto"/>
              </w:divBdr>
            </w:div>
            <w:div w:id="1765152956">
              <w:marLeft w:val="0"/>
              <w:marRight w:val="0"/>
              <w:marTop w:val="0"/>
              <w:marBottom w:val="0"/>
              <w:divBdr>
                <w:top w:val="none" w:sz="0" w:space="0" w:color="auto"/>
                <w:left w:val="none" w:sz="0" w:space="0" w:color="auto"/>
                <w:bottom w:val="none" w:sz="0" w:space="0" w:color="auto"/>
                <w:right w:val="none" w:sz="0" w:space="0" w:color="auto"/>
              </w:divBdr>
            </w:div>
            <w:div w:id="1840653673">
              <w:marLeft w:val="0"/>
              <w:marRight w:val="0"/>
              <w:marTop w:val="0"/>
              <w:marBottom w:val="0"/>
              <w:divBdr>
                <w:top w:val="none" w:sz="0" w:space="0" w:color="auto"/>
                <w:left w:val="none" w:sz="0" w:space="0" w:color="auto"/>
                <w:bottom w:val="none" w:sz="0" w:space="0" w:color="auto"/>
                <w:right w:val="none" w:sz="0" w:space="0" w:color="auto"/>
              </w:divBdr>
            </w:div>
            <w:div w:id="1395422688">
              <w:marLeft w:val="0"/>
              <w:marRight w:val="0"/>
              <w:marTop w:val="0"/>
              <w:marBottom w:val="0"/>
              <w:divBdr>
                <w:top w:val="none" w:sz="0" w:space="0" w:color="auto"/>
                <w:left w:val="none" w:sz="0" w:space="0" w:color="auto"/>
                <w:bottom w:val="none" w:sz="0" w:space="0" w:color="auto"/>
                <w:right w:val="none" w:sz="0" w:space="0" w:color="auto"/>
              </w:divBdr>
            </w:div>
            <w:div w:id="1285578210">
              <w:marLeft w:val="0"/>
              <w:marRight w:val="0"/>
              <w:marTop w:val="0"/>
              <w:marBottom w:val="0"/>
              <w:divBdr>
                <w:top w:val="none" w:sz="0" w:space="0" w:color="auto"/>
                <w:left w:val="none" w:sz="0" w:space="0" w:color="auto"/>
                <w:bottom w:val="none" w:sz="0" w:space="0" w:color="auto"/>
                <w:right w:val="none" w:sz="0" w:space="0" w:color="auto"/>
              </w:divBdr>
            </w:div>
            <w:div w:id="1320378898">
              <w:marLeft w:val="0"/>
              <w:marRight w:val="0"/>
              <w:marTop w:val="0"/>
              <w:marBottom w:val="0"/>
              <w:divBdr>
                <w:top w:val="none" w:sz="0" w:space="0" w:color="auto"/>
                <w:left w:val="none" w:sz="0" w:space="0" w:color="auto"/>
                <w:bottom w:val="none" w:sz="0" w:space="0" w:color="auto"/>
                <w:right w:val="none" w:sz="0" w:space="0" w:color="auto"/>
              </w:divBdr>
            </w:div>
            <w:div w:id="67656333">
              <w:marLeft w:val="0"/>
              <w:marRight w:val="0"/>
              <w:marTop w:val="0"/>
              <w:marBottom w:val="0"/>
              <w:divBdr>
                <w:top w:val="none" w:sz="0" w:space="0" w:color="auto"/>
                <w:left w:val="none" w:sz="0" w:space="0" w:color="auto"/>
                <w:bottom w:val="none" w:sz="0" w:space="0" w:color="auto"/>
                <w:right w:val="none" w:sz="0" w:space="0" w:color="auto"/>
              </w:divBdr>
            </w:div>
            <w:div w:id="126943656">
              <w:marLeft w:val="0"/>
              <w:marRight w:val="0"/>
              <w:marTop w:val="0"/>
              <w:marBottom w:val="0"/>
              <w:divBdr>
                <w:top w:val="none" w:sz="0" w:space="0" w:color="auto"/>
                <w:left w:val="none" w:sz="0" w:space="0" w:color="auto"/>
                <w:bottom w:val="none" w:sz="0" w:space="0" w:color="auto"/>
                <w:right w:val="none" w:sz="0" w:space="0" w:color="auto"/>
              </w:divBdr>
            </w:div>
            <w:div w:id="98724801">
              <w:marLeft w:val="0"/>
              <w:marRight w:val="0"/>
              <w:marTop w:val="0"/>
              <w:marBottom w:val="0"/>
              <w:divBdr>
                <w:top w:val="none" w:sz="0" w:space="0" w:color="auto"/>
                <w:left w:val="none" w:sz="0" w:space="0" w:color="auto"/>
                <w:bottom w:val="none" w:sz="0" w:space="0" w:color="auto"/>
                <w:right w:val="none" w:sz="0" w:space="0" w:color="auto"/>
              </w:divBdr>
            </w:div>
            <w:div w:id="1875338573">
              <w:marLeft w:val="0"/>
              <w:marRight w:val="0"/>
              <w:marTop w:val="0"/>
              <w:marBottom w:val="0"/>
              <w:divBdr>
                <w:top w:val="none" w:sz="0" w:space="0" w:color="auto"/>
                <w:left w:val="none" w:sz="0" w:space="0" w:color="auto"/>
                <w:bottom w:val="none" w:sz="0" w:space="0" w:color="auto"/>
                <w:right w:val="none" w:sz="0" w:space="0" w:color="auto"/>
              </w:divBdr>
            </w:div>
            <w:div w:id="1947421819">
              <w:marLeft w:val="0"/>
              <w:marRight w:val="0"/>
              <w:marTop w:val="0"/>
              <w:marBottom w:val="0"/>
              <w:divBdr>
                <w:top w:val="none" w:sz="0" w:space="0" w:color="auto"/>
                <w:left w:val="none" w:sz="0" w:space="0" w:color="auto"/>
                <w:bottom w:val="none" w:sz="0" w:space="0" w:color="auto"/>
                <w:right w:val="none" w:sz="0" w:space="0" w:color="auto"/>
              </w:divBdr>
            </w:div>
            <w:div w:id="901796860">
              <w:marLeft w:val="0"/>
              <w:marRight w:val="0"/>
              <w:marTop w:val="0"/>
              <w:marBottom w:val="0"/>
              <w:divBdr>
                <w:top w:val="none" w:sz="0" w:space="0" w:color="auto"/>
                <w:left w:val="none" w:sz="0" w:space="0" w:color="auto"/>
                <w:bottom w:val="none" w:sz="0" w:space="0" w:color="auto"/>
                <w:right w:val="none" w:sz="0" w:space="0" w:color="auto"/>
              </w:divBdr>
            </w:div>
            <w:div w:id="2096053148">
              <w:marLeft w:val="0"/>
              <w:marRight w:val="0"/>
              <w:marTop w:val="0"/>
              <w:marBottom w:val="0"/>
              <w:divBdr>
                <w:top w:val="none" w:sz="0" w:space="0" w:color="auto"/>
                <w:left w:val="none" w:sz="0" w:space="0" w:color="auto"/>
                <w:bottom w:val="none" w:sz="0" w:space="0" w:color="auto"/>
                <w:right w:val="none" w:sz="0" w:space="0" w:color="auto"/>
              </w:divBdr>
            </w:div>
            <w:div w:id="1515725331">
              <w:marLeft w:val="0"/>
              <w:marRight w:val="0"/>
              <w:marTop w:val="0"/>
              <w:marBottom w:val="0"/>
              <w:divBdr>
                <w:top w:val="none" w:sz="0" w:space="0" w:color="auto"/>
                <w:left w:val="none" w:sz="0" w:space="0" w:color="auto"/>
                <w:bottom w:val="none" w:sz="0" w:space="0" w:color="auto"/>
                <w:right w:val="none" w:sz="0" w:space="0" w:color="auto"/>
              </w:divBdr>
            </w:div>
            <w:div w:id="1014454375">
              <w:marLeft w:val="0"/>
              <w:marRight w:val="0"/>
              <w:marTop w:val="0"/>
              <w:marBottom w:val="0"/>
              <w:divBdr>
                <w:top w:val="none" w:sz="0" w:space="0" w:color="auto"/>
                <w:left w:val="none" w:sz="0" w:space="0" w:color="auto"/>
                <w:bottom w:val="none" w:sz="0" w:space="0" w:color="auto"/>
                <w:right w:val="none" w:sz="0" w:space="0" w:color="auto"/>
              </w:divBdr>
            </w:div>
            <w:div w:id="2110808021">
              <w:marLeft w:val="0"/>
              <w:marRight w:val="0"/>
              <w:marTop w:val="0"/>
              <w:marBottom w:val="0"/>
              <w:divBdr>
                <w:top w:val="none" w:sz="0" w:space="0" w:color="auto"/>
                <w:left w:val="none" w:sz="0" w:space="0" w:color="auto"/>
                <w:bottom w:val="none" w:sz="0" w:space="0" w:color="auto"/>
                <w:right w:val="none" w:sz="0" w:space="0" w:color="auto"/>
              </w:divBdr>
            </w:div>
            <w:div w:id="48698219">
              <w:marLeft w:val="0"/>
              <w:marRight w:val="0"/>
              <w:marTop w:val="0"/>
              <w:marBottom w:val="0"/>
              <w:divBdr>
                <w:top w:val="none" w:sz="0" w:space="0" w:color="auto"/>
                <w:left w:val="none" w:sz="0" w:space="0" w:color="auto"/>
                <w:bottom w:val="none" w:sz="0" w:space="0" w:color="auto"/>
                <w:right w:val="none" w:sz="0" w:space="0" w:color="auto"/>
              </w:divBdr>
            </w:div>
            <w:div w:id="48843132">
              <w:marLeft w:val="0"/>
              <w:marRight w:val="0"/>
              <w:marTop w:val="0"/>
              <w:marBottom w:val="0"/>
              <w:divBdr>
                <w:top w:val="none" w:sz="0" w:space="0" w:color="auto"/>
                <w:left w:val="none" w:sz="0" w:space="0" w:color="auto"/>
                <w:bottom w:val="none" w:sz="0" w:space="0" w:color="auto"/>
                <w:right w:val="none" w:sz="0" w:space="0" w:color="auto"/>
              </w:divBdr>
            </w:div>
            <w:div w:id="1231037382">
              <w:marLeft w:val="0"/>
              <w:marRight w:val="0"/>
              <w:marTop w:val="0"/>
              <w:marBottom w:val="0"/>
              <w:divBdr>
                <w:top w:val="none" w:sz="0" w:space="0" w:color="auto"/>
                <w:left w:val="none" w:sz="0" w:space="0" w:color="auto"/>
                <w:bottom w:val="none" w:sz="0" w:space="0" w:color="auto"/>
                <w:right w:val="none" w:sz="0" w:space="0" w:color="auto"/>
              </w:divBdr>
            </w:div>
            <w:div w:id="1925795365">
              <w:marLeft w:val="0"/>
              <w:marRight w:val="0"/>
              <w:marTop w:val="0"/>
              <w:marBottom w:val="0"/>
              <w:divBdr>
                <w:top w:val="none" w:sz="0" w:space="0" w:color="auto"/>
                <w:left w:val="none" w:sz="0" w:space="0" w:color="auto"/>
                <w:bottom w:val="none" w:sz="0" w:space="0" w:color="auto"/>
                <w:right w:val="none" w:sz="0" w:space="0" w:color="auto"/>
              </w:divBdr>
            </w:div>
            <w:div w:id="213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1301">
      <w:bodyDiv w:val="1"/>
      <w:marLeft w:val="0"/>
      <w:marRight w:val="0"/>
      <w:marTop w:val="0"/>
      <w:marBottom w:val="0"/>
      <w:divBdr>
        <w:top w:val="none" w:sz="0" w:space="0" w:color="auto"/>
        <w:left w:val="none" w:sz="0" w:space="0" w:color="auto"/>
        <w:bottom w:val="none" w:sz="0" w:space="0" w:color="auto"/>
        <w:right w:val="none" w:sz="0" w:space="0" w:color="auto"/>
      </w:divBdr>
    </w:div>
    <w:div w:id="20393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AA18C-1281-4834-8771-89B6E782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9</TotalTime>
  <Pages>1</Pages>
  <Words>2696</Words>
  <Characters>16182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wiledm</cp:lastModifiedBy>
  <cp:revision>12</cp:revision>
  <cp:lastPrinted>2018-08-20T10:24:00Z</cp:lastPrinted>
  <dcterms:created xsi:type="dcterms:W3CDTF">2018-08-20T11:24:00Z</dcterms:created>
  <dcterms:modified xsi:type="dcterms:W3CDTF">2018-08-28T06:48:00Z</dcterms:modified>
</cp:coreProperties>
</file>