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49"/>
        <w:gridCol w:w="55"/>
        <w:gridCol w:w="5697"/>
      </w:tblGrid>
      <w:tr w:rsidR="00AD15FC" w:rsidRPr="004822CE" w:rsidTr="00B61872">
        <w:trPr>
          <w:trHeight w:val="667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15FC" w:rsidRPr="002D0ED7" w:rsidRDefault="00AD15FC" w:rsidP="00810E3E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AD15FC" w:rsidRPr="002D0ED7" w:rsidRDefault="00AD15FC" w:rsidP="00810E3E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AD15FC" w:rsidRPr="004010EA" w:rsidRDefault="00AD15FC" w:rsidP="00810E3E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4010EA">
              <w:rPr>
                <w:rFonts w:ascii="Arial" w:hAnsi="Arial" w:cs="Arial"/>
                <w:sz w:val="20"/>
                <w:szCs w:val="20"/>
              </w:rPr>
              <w:t>KTÓREJ MOWA W ART. 14 UST. 1* / 2* USTAWY Z DNIA 24 KWIETNIA 2003 R.</w:t>
            </w:r>
          </w:p>
          <w:p w:rsidR="00AD15FC" w:rsidRPr="004010EA" w:rsidRDefault="00AD15FC" w:rsidP="00810E3E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0EA">
              <w:rPr>
                <w:rFonts w:ascii="Arial" w:hAnsi="Arial" w:cs="Arial"/>
                <w:sz w:val="20"/>
                <w:szCs w:val="20"/>
              </w:rPr>
              <w:t>O DZIAŁALNOŚCI POŻYTKU PUBLICZNEGO I O WOLONTARIACIE</w:t>
            </w:r>
          </w:p>
          <w:p w:rsidR="00AD15FC" w:rsidRPr="004822CE" w:rsidRDefault="00AD15FC" w:rsidP="00280BC9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10EA">
              <w:rPr>
                <w:rFonts w:ascii="Arial" w:hAnsi="Arial" w:cs="Arial"/>
                <w:sz w:val="20"/>
                <w:szCs w:val="20"/>
              </w:rPr>
              <w:t>(</w:t>
            </w:r>
            <w:r w:rsidR="00280BC9" w:rsidRPr="004010EA">
              <w:rPr>
                <w:rFonts w:ascii="Arial" w:hAnsi="Arial" w:cs="Arial"/>
                <w:sz w:val="20"/>
                <w:szCs w:val="20"/>
              </w:rPr>
              <w:t>Dz. U. z 2022 r. poz. 1327, z późn. zm.)</w:t>
            </w:r>
          </w:p>
        </w:tc>
      </w:tr>
      <w:tr w:rsidR="00AD15FC" w:rsidRPr="004822CE" w:rsidTr="00B61872">
        <w:trPr>
          <w:trHeight w:val="1659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D15FC" w:rsidRPr="005D5E76" w:rsidRDefault="00AD15FC" w:rsidP="00810E3E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AD15FC" w:rsidRPr="005D5E76" w:rsidRDefault="00AD15FC" w:rsidP="00810E3E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umieszonymi przy poszczególnych polachlub w przypisach.</w:t>
            </w:r>
          </w:p>
          <w:p w:rsidR="00AD15FC" w:rsidRPr="005D5E76" w:rsidRDefault="00AD15FC" w:rsidP="00810E3E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D15FC" w:rsidRPr="005D5E76" w:rsidRDefault="00280BC9" w:rsidP="00810E3E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Zaznaczenie„*”,np.</w:t>
            </w:r>
            <w:r w:rsidR="00AD15FC" w:rsidRPr="00AC6B57">
              <w:rPr>
                <w:rFonts w:ascii="Calibri" w:hAnsi="Calibri"/>
                <w:sz w:val="16"/>
                <w:szCs w:val="16"/>
              </w:rPr>
              <w:t>„Ofertarealizacjizadaniapublicznego*/Ofertawspólnarealizacjizadaniapubl</w:t>
            </w:r>
            <w:r>
              <w:rPr>
                <w:rFonts w:ascii="Calibri" w:hAnsi="Calibri"/>
                <w:sz w:val="16"/>
                <w:szCs w:val="16"/>
              </w:rPr>
              <w:t>icznego*”,oznacza, że należy skreś</w:t>
            </w:r>
            <w:r w:rsidRPr="00AC6B57">
              <w:rPr>
                <w:rFonts w:ascii="Calibri" w:hAnsi="Calibri"/>
                <w:sz w:val="16"/>
                <w:szCs w:val="16"/>
              </w:rPr>
              <w:t>lić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AD15FC" w:rsidRPr="00AC6B57">
              <w:rPr>
                <w:rFonts w:ascii="Calibri" w:hAnsi="Calibri"/>
                <w:sz w:val="16"/>
                <w:szCs w:val="16"/>
              </w:rPr>
              <w:t>niewłaściwą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AD15FC" w:rsidRPr="00AC6B57">
              <w:rPr>
                <w:rFonts w:ascii="Calibri" w:hAnsi="Calibri"/>
                <w:sz w:val="16"/>
                <w:szCs w:val="16"/>
              </w:rPr>
              <w:t>odpowiedź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AD15FC" w:rsidRPr="00AC6B57">
              <w:rPr>
                <w:rFonts w:ascii="Calibri" w:hAnsi="Calibri"/>
                <w:sz w:val="16"/>
                <w:szCs w:val="16"/>
              </w:rPr>
              <w:t>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AD15FC" w:rsidRPr="00AC6B57">
              <w:rPr>
                <w:rFonts w:ascii="Calibri" w:hAnsi="Calibri"/>
                <w:sz w:val="16"/>
                <w:szCs w:val="16"/>
              </w:rPr>
              <w:t>pozostawić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AD15FC" w:rsidRPr="00AC6B57">
              <w:rPr>
                <w:rFonts w:ascii="Calibri" w:hAnsi="Calibri"/>
                <w:sz w:val="16"/>
                <w:szCs w:val="16"/>
              </w:rPr>
              <w:t>prawidłową.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AD15FC" w:rsidRPr="00AC6B57">
              <w:rPr>
                <w:rFonts w:ascii="Calibri" w:hAnsi="Calibri"/>
                <w:sz w:val="16"/>
                <w:szCs w:val="16"/>
              </w:rPr>
              <w:t>Przykład: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AD15FC" w:rsidRPr="00AC6B57">
              <w:rPr>
                <w:rFonts w:ascii="Calibri" w:hAnsi="Calibri"/>
                <w:sz w:val="16"/>
                <w:szCs w:val="16"/>
              </w:rPr>
              <w:t>„</w:t>
            </w:r>
            <w:r w:rsidR="00AD15FC" w:rsidRPr="008411A8">
              <w:rPr>
                <w:rFonts w:ascii="Calibri" w:hAnsi="Calibri"/>
                <w:sz w:val="16"/>
                <w:szCs w:val="16"/>
              </w:rPr>
              <w:t>Oferta realizacji zadania publicznego*</w:t>
            </w:r>
            <w:r w:rsidR="00AD15FC"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wspólna realizacji </w:t>
            </w:r>
            <w:r w:rsidR="00AD15FC"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="00AD15FC"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AD15FC" w:rsidRPr="005D5E76" w:rsidRDefault="00AD15FC" w:rsidP="00810E3E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AD15FC" w:rsidRPr="004822CE" w:rsidTr="00B61872">
        <w:trPr>
          <w:trHeight w:val="446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AD15FC" w:rsidRPr="004822CE" w:rsidRDefault="00AD15FC" w:rsidP="00810E3E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1. Organ administracji publicznej,</w:t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D15FC" w:rsidRPr="009252A1" w:rsidRDefault="00AD15FC" w:rsidP="00810E3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AD15FC" w:rsidRPr="004822CE" w:rsidTr="00B61872">
        <w:trPr>
          <w:trHeight w:val="346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AD15FC" w:rsidRPr="00C4154E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D15FC" w:rsidRDefault="00AD15FC" w:rsidP="00810E3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  <w:p w:rsidR="00B61872" w:rsidRPr="009252A1" w:rsidRDefault="00B61872" w:rsidP="00810E3E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AD15FC" w:rsidRPr="004822CE" w:rsidTr="00B61872">
        <w:trPr>
          <w:trHeight w:val="706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15FC" w:rsidRPr="00656A16" w:rsidRDefault="00AD15FC" w:rsidP="00810E3E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AD15FC" w:rsidRPr="004822CE" w:rsidTr="00B61872">
        <w:trPr>
          <w:trHeight w:val="494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656A16" w:rsidRDefault="00AD15FC" w:rsidP="00810E3E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AD15FC" w:rsidRPr="004822CE" w:rsidTr="00B61872">
        <w:trPr>
          <w:trHeight w:val="1555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15FC" w:rsidRDefault="00AD15FC" w:rsidP="00810E3E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  <w:p w:rsidR="00B61872" w:rsidRDefault="00B61872" w:rsidP="00810E3E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  <w:p w:rsidR="00B61872" w:rsidRDefault="00B61872" w:rsidP="00810E3E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  <w:p w:rsidR="00B61872" w:rsidRDefault="00B61872" w:rsidP="00810E3E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  <w:p w:rsidR="00B61872" w:rsidRDefault="00B61872" w:rsidP="00810E3E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  <w:p w:rsidR="00B61872" w:rsidRDefault="00B61872" w:rsidP="00810E3E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  <w:p w:rsidR="00B61872" w:rsidRPr="009252A1" w:rsidRDefault="00B61872" w:rsidP="00810E3E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AD15FC" w:rsidRPr="004822CE" w:rsidTr="00B61872">
        <w:trPr>
          <w:trHeight w:val="1181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AD15FC" w:rsidRPr="00602385" w:rsidRDefault="00AD15FC" w:rsidP="00810E3E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5FC" w:rsidRPr="009252A1" w:rsidRDefault="00AD15FC" w:rsidP="00810E3E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AD15FC" w:rsidRPr="004822CE" w:rsidTr="00B61872">
        <w:trPr>
          <w:trHeight w:val="754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5FC" w:rsidRPr="009252A1" w:rsidRDefault="00AD15FC" w:rsidP="00810E3E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AD15FC" w:rsidRPr="004822CE" w:rsidTr="00B61872">
        <w:trPr>
          <w:trHeight w:val="457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9F7312" w:rsidRDefault="00AD15FC" w:rsidP="00810E3E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656A16" w:rsidRDefault="00AD15FC" w:rsidP="00810E3E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AD15FC" w:rsidRPr="004822CE" w:rsidTr="00B61872">
        <w:trPr>
          <w:trHeight w:val="894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61872" w:rsidRDefault="00B61872" w:rsidP="00810E3E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  <w:p w:rsidR="00A319B1" w:rsidRDefault="00A319B1" w:rsidP="00810E3E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  <w:p w:rsidR="00A319B1" w:rsidRDefault="00A319B1" w:rsidP="00810E3E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  <w:p w:rsidR="00AD15FC" w:rsidRDefault="00AD15FC" w:rsidP="00810E3E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</w:t>
            </w:r>
          </w:p>
          <w:p w:rsidR="00AD15FC" w:rsidRPr="00602385" w:rsidRDefault="00AD15FC" w:rsidP="00810E3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Wypełnić jedynie w przypadku, gdy oferta została złożona w związku z ogłoszonym przez </w:t>
            </w:r>
            <w:r>
              <w:rPr>
                <w:rFonts w:ascii="Calibri" w:hAnsi="Calibri"/>
                <w:sz w:val="16"/>
                <w:szCs w:val="16"/>
              </w:rPr>
              <w:t>organ otwartym konkursem ofert.</w:t>
            </w:r>
            <w:r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>
              <w:rPr>
                <w:rFonts w:ascii="Calibri" w:hAnsi="Calibri"/>
                <w:sz w:val="16"/>
                <w:szCs w:val="16"/>
              </w:rPr>
              <w:t>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AD15FC" w:rsidRDefault="00AD15FC" w:rsidP="00AD15FC">
      <w:pPr>
        <w:spacing w:after="0" w:line="240" w:lineRule="auto"/>
        <w:rPr>
          <w:rFonts w:ascii="Calibri" w:hAnsi="Calibri"/>
          <w:sz w:val="14"/>
          <w:szCs w:val="14"/>
        </w:rPr>
        <w:sectPr w:rsidR="00AD15FC">
          <w:footerReference w:type="default" r:id="rId6"/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588"/>
        <w:gridCol w:w="1080"/>
        <w:gridCol w:w="29"/>
        <w:gridCol w:w="1001"/>
        <w:gridCol w:w="27"/>
        <w:gridCol w:w="80"/>
        <w:gridCol w:w="750"/>
        <w:gridCol w:w="359"/>
        <w:gridCol w:w="62"/>
        <w:gridCol w:w="1046"/>
        <w:gridCol w:w="420"/>
        <w:gridCol w:w="522"/>
        <w:gridCol w:w="6"/>
        <w:gridCol w:w="161"/>
        <w:gridCol w:w="1108"/>
        <w:gridCol w:w="90"/>
        <w:gridCol w:w="1019"/>
        <w:gridCol w:w="868"/>
        <w:gridCol w:w="241"/>
      </w:tblGrid>
      <w:tr w:rsidR="00AD15FC" w:rsidRPr="004822CE" w:rsidTr="00B61872">
        <w:trPr>
          <w:gridAfter w:val="1"/>
          <w:wAfter w:w="241" w:type="dxa"/>
          <w:trHeight w:val="446"/>
          <w:jc w:val="center"/>
        </w:trPr>
        <w:tc>
          <w:tcPr>
            <w:tcW w:w="3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6108D6" w:rsidRDefault="00AD15FC" w:rsidP="00810E3E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AD15FC" w:rsidRPr="00CA7D00" w:rsidRDefault="00AD15FC" w:rsidP="00810E3E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AD15FC" w:rsidRPr="00CA7D00" w:rsidRDefault="00AD15FC" w:rsidP="00810E3E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6108D6" w:rsidRDefault="00AD15FC" w:rsidP="00810E3E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AD15FC" w:rsidRPr="004822CE" w:rsidTr="00B61872">
        <w:trPr>
          <w:gridAfter w:val="1"/>
          <w:wAfter w:w="241" w:type="dxa"/>
          <w:trHeight w:val="331"/>
          <w:jc w:val="center"/>
        </w:trPr>
        <w:tc>
          <w:tcPr>
            <w:tcW w:w="97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F13189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3.Syntetycznyopiszadania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B61872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B61872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B61872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B61872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B61872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B61872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B61872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B61872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B61872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B61872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B61872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AD15FC" w:rsidRPr="004822CE" w:rsidTr="00B61872">
        <w:trPr>
          <w:gridAfter w:val="1"/>
          <w:wAfter w:w="241" w:type="dxa"/>
          <w:trHeight w:val="2935"/>
          <w:jc w:val="center"/>
        </w:trPr>
        <w:tc>
          <w:tcPr>
            <w:tcW w:w="97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4822CE" w:rsidTr="00B61872">
        <w:trPr>
          <w:gridAfter w:val="1"/>
          <w:wAfter w:w="241" w:type="dxa"/>
          <w:trHeight w:val="331"/>
          <w:jc w:val="center"/>
        </w:trPr>
        <w:tc>
          <w:tcPr>
            <w:tcW w:w="97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201D99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 xml:space="preserve">4. Plan i harmonogram działań na rok </w:t>
            </w:r>
            <w:r w:rsidR="00280BC9">
              <w:rPr>
                <w:rFonts w:ascii="Calibri" w:hAnsi="Calibri"/>
                <w:b/>
                <w:sz w:val="17"/>
                <w:szCs w:val="17"/>
              </w:rPr>
              <w:t>…………</w:t>
            </w:r>
          </w:p>
          <w:p w:rsidR="00AD15FC" w:rsidRPr="00CA7D00" w:rsidRDefault="00AD15FC" w:rsidP="00810E3E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miejsceich realizacji)</w:t>
            </w:r>
          </w:p>
        </w:tc>
      </w:tr>
      <w:tr w:rsidR="00AD15FC" w:rsidRPr="004822CE" w:rsidTr="00B61872">
        <w:trPr>
          <w:gridAfter w:val="1"/>
          <w:wAfter w:w="241" w:type="dxa"/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AD15FC" w:rsidRPr="004822CE" w:rsidTr="00B61872">
        <w:trPr>
          <w:gridAfter w:val="1"/>
          <w:wAfter w:w="241" w:type="dxa"/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4822CE" w:rsidTr="00B61872">
        <w:trPr>
          <w:gridAfter w:val="1"/>
          <w:wAfter w:w="241" w:type="dxa"/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4822CE" w:rsidTr="00B61872">
        <w:trPr>
          <w:gridAfter w:val="1"/>
          <w:wAfter w:w="241" w:type="dxa"/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4822CE" w:rsidTr="00B61872">
        <w:trPr>
          <w:gridAfter w:val="1"/>
          <w:wAfter w:w="241" w:type="dxa"/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CA7D00" w:rsidRDefault="00AD15FC" w:rsidP="00810E3E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4822CE" w:rsidTr="00B61872">
        <w:trPr>
          <w:gridAfter w:val="1"/>
          <w:wAfter w:w="241" w:type="dxa"/>
          <w:trHeight w:val="794"/>
          <w:jc w:val="center"/>
        </w:trPr>
        <w:tc>
          <w:tcPr>
            <w:tcW w:w="97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4123C8" w:rsidRDefault="00AD15FC" w:rsidP="00810E3E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AD15FC" w:rsidRPr="004123C8" w:rsidRDefault="00AD15FC" w:rsidP="00810E3E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AD15FC" w:rsidRPr="004123C8" w:rsidRDefault="00AD15FC" w:rsidP="00810E3E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AD15FC" w:rsidRPr="004123C8" w:rsidRDefault="00AD15FC" w:rsidP="00810E3E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AD15FC" w:rsidRPr="00CA7D00" w:rsidRDefault="00AD15FC" w:rsidP="00810E3E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B61872" w:rsidRPr="004822CE" w:rsidTr="00B61872">
        <w:trPr>
          <w:gridAfter w:val="1"/>
          <w:wAfter w:w="241" w:type="dxa"/>
          <w:trHeight w:val="794"/>
          <w:jc w:val="center"/>
        </w:trPr>
        <w:tc>
          <w:tcPr>
            <w:tcW w:w="97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872" w:rsidRDefault="00B61872" w:rsidP="00810E3E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  <w:p w:rsidR="00B61872" w:rsidRDefault="00B61872" w:rsidP="00810E3E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  <w:p w:rsidR="00B61872" w:rsidRDefault="00B61872" w:rsidP="00810E3E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  <w:p w:rsidR="00B61872" w:rsidRDefault="00B61872" w:rsidP="00810E3E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  <w:p w:rsidR="00B61872" w:rsidRDefault="00B61872" w:rsidP="00810E3E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  <w:p w:rsidR="00B61872" w:rsidRDefault="00B61872" w:rsidP="00810E3E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  <w:p w:rsidR="00B61872" w:rsidRDefault="00B61872" w:rsidP="00810E3E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  <w:p w:rsidR="00B61872" w:rsidRDefault="00B61872" w:rsidP="00810E3E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  <w:p w:rsidR="00B61872" w:rsidRDefault="00B61872" w:rsidP="00810E3E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  <w:p w:rsidR="00B61872" w:rsidRDefault="00B61872" w:rsidP="00810E3E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  <w:p w:rsidR="00B61872" w:rsidRPr="004123C8" w:rsidRDefault="00B61872" w:rsidP="00810E3E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4822CE" w:rsidTr="00B61872">
        <w:trPr>
          <w:gridAfter w:val="1"/>
          <w:wAfter w:w="241" w:type="dxa"/>
          <w:trHeight w:val="50"/>
          <w:jc w:val="center"/>
        </w:trPr>
        <w:tc>
          <w:tcPr>
            <w:tcW w:w="9736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1872" w:rsidRDefault="00AD15FC" w:rsidP="00B61872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FC55D0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B61872" w:rsidRDefault="00B61872" w:rsidP="00B61872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AD15FC" w:rsidRPr="004123C8" w:rsidRDefault="00B61872" w:rsidP="00B61872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2003r. o działalności pożytku publicznego i o wolontariacie.</w:t>
            </w:r>
          </w:p>
        </w:tc>
      </w:tr>
      <w:tr w:rsidR="00AD15FC" w:rsidRPr="00CA7D00" w:rsidTr="00B61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241" w:type="dxa"/>
          <w:trHeight w:val="410"/>
          <w:jc w:val="center"/>
        </w:trPr>
        <w:tc>
          <w:tcPr>
            <w:tcW w:w="9736" w:type="dxa"/>
            <w:gridSpan w:val="19"/>
            <w:shd w:val="clear" w:color="auto" w:fill="E2EFD9" w:themeFill="accent6" w:themeFillTint="33"/>
            <w:vAlign w:val="center"/>
          </w:tcPr>
          <w:p w:rsidR="00AD15FC" w:rsidRPr="00CA7D00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lastRenderedPageBreak/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AD15FC" w:rsidRPr="00CA7D00" w:rsidTr="00B61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241" w:type="dxa"/>
          <w:trHeight w:val="410"/>
          <w:jc w:val="center"/>
        </w:trPr>
        <w:tc>
          <w:tcPr>
            <w:tcW w:w="3245" w:type="dxa"/>
            <w:gridSpan w:val="6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573FBC" w:rsidRDefault="00AD15FC" w:rsidP="00810E3E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Default="00AD15FC" w:rsidP="00810E3E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AD15FC" w:rsidRDefault="00AD15FC" w:rsidP="00810E3E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AD15FC" w:rsidRPr="00573FBC" w:rsidRDefault="00AD15FC" w:rsidP="00810E3E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gridSpan w:val="5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573FBC" w:rsidRDefault="00AD15FC" w:rsidP="00810E3E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źródłoinformacji o osiągnięciu wskaźnika</w:t>
            </w:r>
          </w:p>
        </w:tc>
      </w:tr>
      <w:tr w:rsidR="00AD15FC" w:rsidRPr="00CA7D00" w:rsidTr="00B61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241" w:type="dxa"/>
          <w:trHeight w:val="567"/>
          <w:jc w:val="center"/>
        </w:trPr>
        <w:tc>
          <w:tcPr>
            <w:tcW w:w="324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573FBC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573FBC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573FBC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CA7D00" w:rsidTr="00B61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241" w:type="dxa"/>
          <w:trHeight w:val="567"/>
          <w:jc w:val="center"/>
        </w:trPr>
        <w:tc>
          <w:tcPr>
            <w:tcW w:w="324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573FBC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573FBC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573FBC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CA7D00" w:rsidTr="00B61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241" w:type="dxa"/>
          <w:trHeight w:val="567"/>
          <w:jc w:val="center"/>
        </w:trPr>
        <w:tc>
          <w:tcPr>
            <w:tcW w:w="324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573FBC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573FBC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573FBC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CA7D00" w:rsidTr="00B61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241" w:type="dxa"/>
          <w:trHeight w:val="763"/>
          <w:jc w:val="center"/>
        </w:trPr>
        <w:tc>
          <w:tcPr>
            <w:tcW w:w="9736" w:type="dxa"/>
            <w:gridSpan w:val="19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D15FC" w:rsidRPr="00573FBC" w:rsidRDefault="00AD15FC" w:rsidP="00810E3E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AD15FC" w:rsidRPr="00CA7D00" w:rsidTr="00B61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241" w:type="dxa"/>
          <w:trHeight w:val="410"/>
          <w:jc w:val="center"/>
        </w:trPr>
        <w:tc>
          <w:tcPr>
            <w:tcW w:w="9736" w:type="dxa"/>
            <w:gridSpan w:val="19"/>
            <w:shd w:val="clear" w:color="auto" w:fill="E2EFD9" w:themeFill="accent6" w:themeFillTint="33"/>
            <w:vAlign w:val="center"/>
          </w:tcPr>
          <w:p w:rsidR="00AD15FC" w:rsidRPr="00CA7D00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AD15FC" w:rsidRPr="00CA7D00" w:rsidTr="00B61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241" w:type="dxa"/>
          <w:trHeight w:val="2552"/>
          <w:jc w:val="center"/>
        </w:trPr>
        <w:tc>
          <w:tcPr>
            <w:tcW w:w="9736" w:type="dxa"/>
            <w:gridSpan w:val="19"/>
            <w:shd w:val="clear" w:color="auto" w:fill="FFFFFF" w:themeFill="background1"/>
            <w:vAlign w:val="center"/>
          </w:tcPr>
          <w:p w:rsidR="00AD15FC" w:rsidRPr="00573FBC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CA7D00" w:rsidTr="00B61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241" w:type="dxa"/>
          <w:trHeight w:val="410"/>
          <w:jc w:val="center"/>
        </w:trPr>
        <w:tc>
          <w:tcPr>
            <w:tcW w:w="9736" w:type="dxa"/>
            <w:gridSpan w:val="19"/>
            <w:shd w:val="clear" w:color="auto" w:fill="E2EFD9" w:themeFill="accent6" w:themeFillTint="33"/>
            <w:vAlign w:val="center"/>
          </w:tcPr>
          <w:p w:rsidR="00AD15FC" w:rsidRPr="00573FBC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AD15FC" w:rsidRPr="00CA7D00" w:rsidTr="00B61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241" w:type="dxa"/>
          <w:trHeight w:val="2691"/>
          <w:jc w:val="center"/>
        </w:trPr>
        <w:tc>
          <w:tcPr>
            <w:tcW w:w="9736" w:type="dxa"/>
            <w:gridSpan w:val="19"/>
            <w:shd w:val="clear" w:color="auto" w:fill="FFFFFF" w:themeFill="background1"/>
            <w:vAlign w:val="center"/>
          </w:tcPr>
          <w:p w:rsidR="00AD15FC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  <w:p w:rsidR="00B61872" w:rsidRPr="00573FBC" w:rsidRDefault="00B61872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CA7D00" w:rsidTr="00B61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241" w:type="dxa"/>
          <w:trHeight w:val="410"/>
          <w:jc w:val="center"/>
        </w:trPr>
        <w:tc>
          <w:tcPr>
            <w:tcW w:w="9736" w:type="dxa"/>
            <w:gridSpan w:val="19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61872" w:rsidRDefault="00B61872" w:rsidP="00810E3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</w:p>
          <w:p w:rsidR="00B61872" w:rsidRDefault="00B61872" w:rsidP="00810E3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</w:p>
          <w:p w:rsidR="00B61872" w:rsidRDefault="00B61872" w:rsidP="00810E3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</w:p>
          <w:p w:rsidR="00B61872" w:rsidRDefault="00B61872" w:rsidP="00B61872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B61872" w:rsidRDefault="00B61872" w:rsidP="00B61872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>Organ w ogłoszeniu o otwartym konkursie ofert może odstąpić od wymogu składania dodatkowych informacji dotyczących rezultatów w realizacji zadania publicznego, jeżeli rodzaj zadania uniemożliwia ich określenie.</w:t>
            </w:r>
          </w:p>
          <w:p w:rsidR="00B61872" w:rsidRDefault="00B61872" w:rsidP="00810E3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</w:p>
          <w:p w:rsidR="00AD15FC" w:rsidRPr="00573FBC" w:rsidRDefault="00AD15FC" w:rsidP="00A319B1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lastRenderedPageBreak/>
              <w:t>V.</w:t>
            </w:r>
            <w:r w:rsidR="00B61872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</w:tc>
      </w:tr>
      <w:tr w:rsidR="00AD15FC" w:rsidRPr="00573FBC" w:rsidTr="00B61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10"/>
          <w:jc w:val="center"/>
        </w:trPr>
        <w:tc>
          <w:tcPr>
            <w:tcW w:w="9977" w:type="dxa"/>
            <w:gridSpan w:val="20"/>
            <w:shd w:val="clear" w:color="auto" w:fill="E2EFD9" w:themeFill="accent6" w:themeFillTint="33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AD15FC" w:rsidRPr="00573FBC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AD15FC" w:rsidRPr="00573FBC" w:rsidTr="00B61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55"/>
          <w:jc w:val="center"/>
        </w:trPr>
        <w:tc>
          <w:tcPr>
            <w:tcW w:w="1108" w:type="dxa"/>
            <w:gridSpan w:val="2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573FBC" w:rsidRDefault="00AD15FC" w:rsidP="00810E3E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573FBC" w:rsidRDefault="00AD15FC" w:rsidP="00810E3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AD15FC" w:rsidRPr="00573FBC" w:rsidRDefault="00AD15FC" w:rsidP="00810E3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AD15FC" w:rsidRPr="003D12FE" w:rsidRDefault="00AD15FC" w:rsidP="00810E3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AD15FC" w:rsidRPr="00573FBC" w:rsidRDefault="00AD15FC" w:rsidP="00810E3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AD15FC" w:rsidRPr="00573FBC" w:rsidRDefault="00AD15FC" w:rsidP="00810E3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9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573FBC" w:rsidRDefault="00AD15FC" w:rsidP="00810E3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AD15FC" w:rsidRPr="00573FBC" w:rsidTr="00B61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55"/>
          <w:jc w:val="center"/>
        </w:trPr>
        <w:tc>
          <w:tcPr>
            <w:tcW w:w="1108" w:type="dxa"/>
            <w:gridSpan w:val="2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573FBC" w:rsidRDefault="00AD15FC" w:rsidP="00810E3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573FBC" w:rsidRDefault="00AD15FC" w:rsidP="00810E3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573FBC" w:rsidRDefault="00AD15FC" w:rsidP="00810E3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573FBC" w:rsidRDefault="00AD15FC" w:rsidP="00810E3E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AD15FC" w:rsidRPr="00573FBC" w:rsidTr="00B61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55"/>
          <w:jc w:val="center"/>
        </w:trPr>
        <w:tc>
          <w:tcPr>
            <w:tcW w:w="1108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1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AD15FC" w:rsidRPr="00573FBC" w:rsidTr="00B61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55"/>
          <w:jc w:val="center"/>
        </w:trPr>
        <w:tc>
          <w:tcPr>
            <w:tcW w:w="11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573FBC" w:rsidTr="00B61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55"/>
          <w:jc w:val="center"/>
        </w:trPr>
        <w:tc>
          <w:tcPr>
            <w:tcW w:w="11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573FBC" w:rsidTr="00B61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55"/>
          <w:jc w:val="center"/>
        </w:trPr>
        <w:tc>
          <w:tcPr>
            <w:tcW w:w="11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573FBC" w:rsidTr="00B61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55"/>
          <w:jc w:val="center"/>
        </w:trPr>
        <w:tc>
          <w:tcPr>
            <w:tcW w:w="11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573FBC" w:rsidTr="00B61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55"/>
          <w:jc w:val="center"/>
        </w:trPr>
        <w:tc>
          <w:tcPr>
            <w:tcW w:w="11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573FBC" w:rsidTr="00B61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55"/>
          <w:jc w:val="center"/>
        </w:trPr>
        <w:tc>
          <w:tcPr>
            <w:tcW w:w="11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573FBC" w:rsidTr="00B61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55"/>
          <w:jc w:val="center"/>
        </w:trPr>
        <w:tc>
          <w:tcPr>
            <w:tcW w:w="11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573FBC" w:rsidTr="00B61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55"/>
          <w:jc w:val="center"/>
        </w:trPr>
        <w:tc>
          <w:tcPr>
            <w:tcW w:w="11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573FBC" w:rsidTr="00B61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55"/>
          <w:jc w:val="center"/>
        </w:trPr>
        <w:tc>
          <w:tcPr>
            <w:tcW w:w="11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573FBC" w:rsidTr="00B61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55"/>
          <w:jc w:val="center"/>
        </w:trPr>
        <w:tc>
          <w:tcPr>
            <w:tcW w:w="11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573FBC" w:rsidTr="00B61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55"/>
          <w:jc w:val="center"/>
        </w:trPr>
        <w:tc>
          <w:tcPr>
            <w:tcW w:w="11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573FBC" w:rsidTr="00B61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55"/>
          <w:jc w:val="center"/>
        </w:trPr>
        <w:tc>
          <w:tcPr>
            <w:tcW w:w="11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573FBC" w:rsidTr="00B61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55"/>
          <w:jc w:val="center"/>
        </w:trPr>
        <w:tc>
          <w:tcPr>
            <w:tcW w:w="5542" w:type="dxa"/>
            <w:gridSpan w:val="11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573FBC" w:rsidTr="00B61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55"/>
          <w:jc w:val="center"/>
        </w:trPr>
        <w:tc>
          <w:tcPr>
            <w:tcW w:w="1108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1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AD15FC" w:rsidRPr="00573FBC" w:rsidTr="00B61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55"/>
          <w:jc w:val="center"/>
        </w:trPr>
        <w:tc>
          <w:tcPr>
            <w:tcW w:w="11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573FBC" w:rsidTr="00B61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55"/>
          <w:jc w:val="center"/>
        </w:trPr>
        <w:tc>
          <w:tcPr>
            <w:tcW w:w="11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573FBC" w:rsidTr="00B61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55"/>
          <w:jc w:val="center"/>
        </w:trPr>
        <w:tc>
          <w:tcPr>
            <w:tcW w:w="11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8411A8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573FBC" w:rsidTr="00B61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55"/>
          <w:jc w:val="center"/>
        </w:trPr>
        <w:tc>
          <w:tcPr>
            <w:tcW w:w="5542" w:type="dxa"/>
            <w:gridSpan w:val="11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RPr="00573FBC" w:rsidTr="00B61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55"/>
          <w:jc w:val="center"/>
        </w:trPr>
        <w:tc>
          <w:tcPr>
            <w:tcW w:w="5542" w:type="dxa"/>
            <w:gridSpan w:val="11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D15FC" w:rsidRPr="003D12FE" w:rsidRDefault="00AD15FC" w:rsidP="00810E3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tbl>
      <w:tblPr>
        <w:tblStyle w:val="Tabela-Siatka"/>
        <w:tblW w:w="9924" w:type="dxa"/>
        <w:tblInd w:w="-318" w:type="dxa"/>
        <w:tblLook w:val="04A0"/>
      </w:tblPr>
      <w:tblGrid>
        <w:gridCol w:w="1257"/>
        <w:gridCol w:w="3339"/>
        <w:gridCol w:w="1223"/>
        <w:gridCol w:w="35"/>
        <w:gridCol w:w="1261"/>
        <w:gridCol w:w="740"/>
        <w:gridCol w:w="500"/>
        <w:gridCol w:w="1569"/>
      </w:tblGrid>
      <w:tr w:rsidR="00AD15FC" w:rsidTr="00A319B1">
        <w:tc>
          <w:tcPr>
            <w:tcW w:w="9924" w:type="dxa"/>
            <w:gridSpan w:val="8"/>
            <w:shd w:val="clear" w:color="auto" w:fill="E2EFD9" w:themeFill="accent6" w:themeFillTint="33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AD15FC" w:rsidTr="00A319B1">
        <w:tc>
          <w:tcPr>
            <w:tcW w:w="1257" w:type="dxa"/>
            <w:shd w:val="clear" w:color="auto" w:fill="E2EFD9" w:themeFill="accent6" w:themeFillTint="33"/>
            <w:vAlign w:val="center"/>
          </w:tcPr>
          <w:p w:rsidR="00AD15FC" w:rsidRDefault="00AD15FC" w:rsidP="00810E3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562" w:type="dxa"/>
            <w:gridSpan w:val="2"/>
            <w:shd w:val="clear" w:color="auto" w:fill="E2EFD9" w:themeFill="accent6" w:themeFillTint="33"/>
            <w:vAlign w:val="center"/>
          </w:tcPr>
          <w:p w:rsidR="00AD15FC" w:rsidRDefault="00AD15FC" w:rsidP="00810E3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036" w:type="dxa"/>
            <w:gridSpan w:val="3"/>
            <w:shd w:val="clear" w:color="auto" w:fill="E2EFD9" w:themeFill="accent6" w:themeFillTint="33"/>
            <w:vAlign w:val="center"/>
          </w:tcPr>
          <w:p w:rsidR="00AD15FC" w:rsidRDefault="00AD15FC" w:rsidP="00810E3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2069" w:type="dxa"/>
            <w:gridSpan w:val="2"/>
            <w:shd w:val="clear" w:color="auto" w:fill="E2EFD9" w:themeFill="accent6" w:themeFillTint="33"/>
            <w:vAlign w:val="center"/>
          </w:tcPr>
          <w:p w:rsidR="00AD15FC" w:rsidRDefault="00AD15FC" w:rsidP="00810E3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AD15FC" w:rsidTr="00A319B1">
        <w:tc>
          <w:tcPr>
            <w:tcW w:w="1257" w:type="dxa"/>
            <w:shd w:val="clear" w:color="auto" w:fill="E2EFD9" w:themeFill="accent6" w:themeFillTint="33"/>
          </w:tcPr>
          <w:p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562" w:type="dxa"/>
            <w:gridSpan w:val="2"/>
            <w:shd w:val="clear" w:color="auto" w:fill="E2EFD9" w:themeFill="accent6" w:themeFillTint="33"/>
          </w:tcPr>
          <w:p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036" w:type="dxa"/>
            <w:gridSpan w:val="3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069" w:type="dxa"/>
            <w:gridSpan w:val="2"/>
          </w:tcPr>
          <w:p w:rsidR="00AD15FC" w:rsidRPr="008411A8" w:rsidRDefault="00AD15FC" w:rsidP="00A319B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100</w:t>
            </w:r>
          </w:p>
        </w:tc>
      </w:tr>
      <w:tr w:rsidR="00AD15FC" w:rsidTr="00A319B1">
        <w:tc>
          <w:tcPr>
            <w:tcW w:w="1257" w:type="dxa"/>
            <w:shd w:val="clear" w:color="auto" w:fill="E2EFD9" w:themeFill="accent6" w:themeFillTint="33"/>
          </w:tcPr>
          <w:p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562" w:type="dxa"/>
            <w:gridSpan w:val="2"/>
            <w:shd w:val="clear" w:color="auto" w:fill="E2EFD9" w:themeFill="accent6" w:themeFillTint="33"/>
          </w:tcPr>
          <w:p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036" w:type="dxa"/>
            <w:gridSpan w:val="3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069" w:type="dxa"/>
            <w:gridSpan w:val="2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Tr="00A319B1">
        <w:tc>
          <w:tcPr>
            <w:tcW w:w="1257" w:type="dxa"/>
            <w:shd w:val="clear" w:color="auto" w:fill="E2EFD9" w:themeFill="accent6" w:themeFillTint="33"/>
          </w:tcPr>
          <w:p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562" w:type="dxa"/>
            <w:gridSpan w:val="2"/>
            <w:shd w:val="clear" w:color="auto" w:fill="E2EFD9" w:themeFill="accent6" w:themeFillTint="33"/>
          </w:tcPr>
          <w:p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036" w:type="dxa"/>
            <w:gridSpan w:val="3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069" w:type="dxa"/>
            <w:gridSpan w:val="2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Tr="00A319B1">
        <w:tc>
          <w:tcPr>
            <w:tcW w:w="1257" w:type="dxa"/>
            <w:shd w:val="clear" w:color="auto" w:fill="E2EFD9" w:themeFill="accent6" w:themeFillTint="33"/>
          </w:tcPr>
          <w:p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562" w:type="dxa"/>
            <w:gridSpan w:val="2"/>
            <w:shd w:val="clear" w:color="auto" w:fill="E2EFD9" w:themeFill="accent6" w:themeFillTint="33"/>
          </w:tcPr>
          <w:p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036" w:type="dxa"/>
            <w:gridSpan w:val="3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069" w:type="dxa"/>
            <w:gridSpan w:val="2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Tr="00A319B1">
        <w:tc>
          <w:tcPr>
            <w:tcW w:w="1257" w:type="dxa"/>
            <w:shd w:val="clear" w:color="auto" w:fill="E2EFD9" w:themeFill="accent6" w:themeFillTint="33"/>
          </w:tcPr>
          <w:p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562" w:type="dxa"/>
            <w:gridSpan w:val="2"/>
            <w:shd w:val="clear" w:color="auto" w:fill="E2EFD9" w:themeFill="accent6" w:themeFillTint="33"/>
          </w:tcPr>
          <w:p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036" w:type="dxa"/>
            <w:gridSpan w:val="3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069" w:type="dxa"/>
            <w:gridSpan w:val="2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Tr="00A319B1">
        <w:tc>
          <w:tcPr>
            <w:tcW w:w="1257" w:type="dxa"/>
            <w:shd w:val="clear" w:color="auto" w:fill="E2EFD9" w:themeFill="accent6" w:themeFillTint="33"/>
          </w:tcPr>
          <w:p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562" w:type="dxa"/>
            <w:gridSpan w:val="2"/>
            <w:shd w:val="clear" w:color="auto" w:fill="E2EFD9" w:themeFill="accent6" w:themeFillTint="33"/>
          </w:tcPr>
          <w:p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036" w:type="dxa"/>
            <w:gridSpan w:val="3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069" w:type="dxa"/>
            <w:gridSpan w:val="2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Tr="00A319B1">
        <w:tc>
          <w:tcPr>
            <w:tcW w:w="9924" w:type="dxa"/>
            <w:gridSpan w:val="8"/>
            <w:tcBorders>
              <w:left w:val="nil"/>
              <w:right w:val="nil"/>
            </w:tcBorders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Tr="00A319B1">
        <w:tc>
          <w:tcPr>
            <w:tcW w:w="9924" w:type="dxa"/>
            <w:gridSpan w:val="8"/>
            <w:shd w:val="clear" w:color="auto" w:fill="E2EFD9" w:themeFill="accent6" w:themeFillTint="33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AD15FC" w:rsidTr="00A319B1">
        <w:tc>
          <w:tcPr>
            <w:tcW w:w="1257" w:type="dxa"/>
            <w:shd w:val="clear" w:color="auto" w:fill="E2EFD9" w:themeFill="accent6" w:themeFillTint="33"/>
            <w:vAlign w:val="center"/>
          </w:tcPr>
          <w:p w:rsidR="00AD15FC" w:rsidRDefault="00AD15FC" w:rsidP="00810E3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339" w:type="dxa"/>
            <w:shd w:val="clear" w:color="auto" w:fill="E2EFD9" w:themeFill="accent6" w:themeFillTint="33"/>
            <w:vAlign w:val="center"/>
          </w:tcPr>
          <w:p w:rsidR="00AD15FC" w:rsidRDefault="00AD15FC" w:rsidP="00810E3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328" w:type="dxa"/>
            <w:gridSpan w:val="6"/>
            <w:shd w:val="clear" w:color="auto" w:fill="E2EFD9" w:themeFill="accent6" w:themeFillTint="33"/>
            <w:vAlign w:val="center"/>
          </w:tcPr>
          <w:p w:rsidR="00AD15FC" w:rsidRDefault="00AD15FC" w:rsidP="00810E3E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AD15FC" w:rsidTr="00A319B1">
        <w:tc>
          <w:tcPr>
            <w:tcW w:w="4596" w:type="dxa"/>
            <w:gridSpan w:val="2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58" w:type="dxa"/>
            <w:gridSpan w:val="2"/>
            <w:shd w:val="clear" w:color="auto" w:fill="E2EFD9" w:themeFill="accent6" w:themeFillTint="33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261" w:type="dxa"/>
            <w:shd w:val="clear" w:color="auto" w:fill="E2EFD9" w:themeFill="accent6" w:themeFillTint="33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240" w:type="dxa"/>
            <w:gridSpan w:val="2"/>
            <w:shd w:val="clear" w:color="auto" w:fill="E2EFD9" w:themeFill="accent6" w:themeFillTint="33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569" w:type="dxa"/>
            <w:shd w:val="clear" w:color="auto" w:fill="E2EFD9" w:themeFill="accent6" w:themeFillTint="33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AD15FC" w:rsidTr="00A319B1">
        <w:tc>
          <w:tcPr>
            <w:tcW w:w="1257" w:type="dxa"/>
            <w:shd w:val="clear" w:color="auto" w:fill="E2EFD9" w:themeFill="accent6" w:themeFillTint="33"/>
          </w:tcPr>
          <w:p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339" w:type="dxa"/>
            <w:shd w:val="clear" w:color="auto" w:fill="E2EFD9" w:themeFill="accent6" w:themeFillTint="33"/>
          </w:tcPr>
          <w:p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258" w:type="dxa"/>
            <w:gridSpan w:val="2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61" w:type="dxa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40" w:type="dxa"/>
            <w:gridSpan w:val="2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569" w:type="dxa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Tr="00A319B1">
        <w:tc>
          <w:tcPr>
            <w:tcW w:w="1257" w:type="dxa"/>
            <w:shd w:val="clear" w:color="auto" w:fill="E2EFD9" w:themeFill="accent6" w:themeFillTint="33"/>
          </w:tcPr>
          <w:p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339" w:type="dxa"/>
            <w:shd w:val="clear" w:color="auto" w:fill="E2EFD9" w:themeFill="accent6" w:themeFillTint="33"/>
          </w:tcPr>
          <w:p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258" w:type="dxa"/>
            <w:gridSpan w:val="2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61" w:type="dxa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40" w:type="dxa"/>
            <w:gridSpan w:val="2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569" w:type="dxa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Tr="00A319B1">
        <w:tc>
          <w:tcPr>
            <w:tcW w:w="1257" w:type="dxa"/>
            <w:shd w:val="clear" w:color="auto" w:fill="E2EFD9" w:themeFill="accent6" w:themeFillTint="33"/>
          </w:tcPr>
          <w:p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339" w:type="dxa"/>
            <w:shd w:val="clear" w:color="auto" w:fill="E2EFD9" w:themeFill="accent6" w:themeFillTint="33"/>
          </w:tcPr>
          <w:p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258" w:type="dxa"/>
            <w:gridSpan w:val="2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61" w:type="dxa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40" w:type="dxa"/>
            <w:gridSpan w:val="2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569" w:type="dxa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Tr="00A319B1">
        <w:tc>
          <w:tcPr>
            <w:tcW w:w="1257" w:type="dxa"/>
          </w:tcPr>
          <w:p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339" w:type="dxa"/>
          </w:tcPr>
          <w:p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258" w:type="dxa"/>
            <w:gridSpan w:val="2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61" w:type="dxa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40" w:type="dxa"/>
            <w:gridSpan w:val="2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569" w:type="dxa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Tr="00A319B1">
        <w:tc>
          <w:tcPr>
            <w:tcW w:w="4596" w:type="dxa"/>
            <w:gridSpan w:val="2"/>
            <w:shd w:val="clear" w:color="auto" w:fill="E2EFD9" w:themeFill="accent6" w:themeFillTint="33"/>
          </w:tcPr>
          <w:p w:rsidR="00AD15FC" w:rsidRPr="001A6E33" w:rsidRDefault="00AD15FC" w:rsidP="00810E3E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258" w:type="dxa"/>
            <w:gridSpan w:val="2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61" w:type="dxa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240" w:type="dxa"/>
            <w:gridSpan w:val="2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569" w:type="dxa"/>
          </w:tcPr>
          <w:p w:rsidR="00AD15FC" w:rsidRDefault="00AD15FC" w:rsidP="00810E3E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Tr="00A319B1">
        <w:trPr>
          <w:trHeight w:val="560"/>
        </w:trPr>
        <w:tc>
          <w:tcPr>
            <w:tcW w:w="992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D15FC" w:rsidRDefault="00AD15FC" w:rsidP="00810E3E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AD15FC" w:rsidTr="00A319B1">
        <w:tc>
          <w:tcPr>
            <w:tcW w:w="992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AD15FC" w:rsidRPr="00D92D62" w:rsidRDefault="00AD15FC" w:rsidP="00810E3E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AD15FC" w:rsidTr="00A319B1">
        <w:tc>
          <w:tcPr>
            <w:tcW w:w="992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AD15FC" w:rsidRDefault="00AD15FC" w:rsidP="00810E3E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A319B1" w:rsidTr="00A319B1">
        <w:tc>
          <w:tcPr>
            <w:tcW w:w="9924" w:type="dxa"/>
            <w:gridSpan w:val="8"/>
            <w:tcBorders>
              <w:top w:val="nil"/>
              <w:bottom w:val="nil"/>
            </w:tcBorders>
            <w:shd w:val="clear" w:color="auto" w:fill="FFFFFF" w:themeFill="background1"/>
          </w:tcPr>
          <w:p w:rsidR="00A319B1" w:rsidRDefault="00A319B1" w:rsidP="00810E3E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</w:p>
          <w:p w:rsidR="00A319B1" w:rsidRDefault="00A319B1" w:rsidP="00A319B1">
            <w:pPr>
              <w:ind w:left="1056" w:right="420" w:hanging="212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</w:t>
            </w:r>
          </w:p>
          <w:p w:rsidR="00A319B1" w:rsidRPr="007F43E9" w:rsidRDefault="00A319B1" w:rsidP="00A319B1">
            <w:pPr>
              <w:ind w:left="1056" w:right="420" w:hanging="212"/>
              <w:jc w:val="both"/>
              <w:rPr>
                <w:rFonts w:ascii="Calibri" w:hAnsi="Calibri"/>
                <w:sz w:val="16"/>
                <w:szCs w:val="16"/>
              </w:rPr>
            </w:pPr>
            <w:r w:rsidRPr="007F43E9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>
              <w:rPr>
                <w:rFonts w:ascii="Calibri" w:hAnsi="Calibri"/>
                <w:sz w:val="16"/>
                <w:szCs w:val="16"/>
              </w:rPr>
              <w:tab/>
            </w:r>
            <w:r w:rsidRPr="007F43E9">
              <w:rPr>
                <w:rFonts w:ascii="Calibri" w:hAnsi="Calibri"/>
                <w:sz w:val="16"/>
                <w:szCs w:val="16"/>
              </w:rPr>
              <w:t>Tabelę należy rozszerzyć w przypadku realiz</w:t>
            </w:r>
            <w:r>
              <w:rPr>
                <w:rFonts w:ascii="Calibri" w:hAnsi="Calibri"/>
                <w:sz w:val="16"/>
                <w:szCs w:val="16"/>
              </w:rPr>
              <w:t>acji oferty w dłuższym okresie.</w:t>
            </w:r>
          </w:p>
          <w:p w:rsidR="00A319B1" w:rsidRPr="007F43E9" w:rsidRDefault="00A319B1" w:rsidP="00A319B1">
            <w:pPr>
              <w:ind w:left="1056" w:right="420" w:hanging="212"/>
              <w:jc w:val="both"/>
              <w:rPr>
                <w:rFonts w:ascii="Calibri" w:hAnsi="Calibri"/>
                <w:sz w:val="16"/>
                <w:szCs w:val="16"/>
              </w:rPr>
            </w:pPr>
            <w:r w:rsidRPr="007F43E9">
              <w:rPr>
                <w:rFonts w:ascii="Calibri" w:hAnsi="Calibri"/>
                <w:sz w:val="16"/>
                <w:szCs w:val="16"/>
                <w:vertAlign w:val="superscript"/>
              </w:rPr>
              <w:t>5)</w:t>
            </w:r>
            <w:r>
              <w:rPr>
                <w:rFonts w:ascii="Calibri" w:hAnsi="Calibri"/>
                <w:sz w:val="16"/>
                <w:szCs w:val="16"/>
              </w:rPr>
              <w:tab/>
            </w:r>
            <w:r w:rsidRPr="007F43E9">
              <w:rPr>
                <w:rFonts w:ascii="Calibri" w:hAnsi="Calibri"/>
                <w:sz w:val="16"/>
                <w:szCs w:val="16"/>
              </w:rPr>
              <w:t xml:space="preserve">Suma pól 3.1. i 3.2. </w:t>
            </w:r>
          </w:p>
          <w:p w:rsidR="00A319B1" w:rsidRDefault="00A319B1" w:rsidP="00A319B1">
            <w:pPr>
              <w:ind w:left="1056" w:right="420" w:hanging="212"/>
              <w:jc w:val="both"/>
              <w:rPr>
                <w:rFonts w:ascii="Calibri" w:hAnsi="Calibri"/>
                <w:sz w:val="16"/>
                <w:szCs w:val="16"/>
              </w:rPr>
            </w:pPr>
            <w:r w:rsidRPr="007F43E9">
              <w:rPr>
                <w:rFonts w:ascii="Calibri" w:hAnsi="Calibri"/>
                <w:sz w:val="16"/>
                <w:szCs w:val="16"/>
                <w:vertAlign w:val="superscript"/>
              </w:rPr>
              <w:t>6)</w:t>
            </w:r>
            <w:r>
              <w:rPr>
                <w:rFonts w:ascii="Calibri" w:hAnsi="Calibri"/>
                <w:sz w:val="16"/>
                <w:szCs w:val="16"/>
              </w:rPr>
              <w:tab/>
            </w:r>
            <w:r w:rsidRPr="007F43E9">
              <w:rPr>
                <w:rFonts w:ascii="Calibri" w:hAnsi="Calibri"/>
                <w:sz w:val="16"/>
                <w:szCs w:val="16"/>
              </w:rPr>
              <w:t>Sekcję V.C należy uzupełnić w przypadku oferty wspólnej.</w:t>
            </w:r>
          </w:p>
          <w:p w:rsidR="00A319B1" w:rsidRDefault="00A319B1" w:rsidP="00A319B1">
            <w:pPr>
              <w:ind w:left="1056" w:right="420" w:hanging="212"/>
              <w:jc w:val="both"/>
              <w:rPr>
                <w:rFonts w:ascii="Calibri" w:hAnsi="Calibri"/>
                <w:sz w:val="16"/>
                <w:szCs w:val="16"/>
              </w:rPr>
            </w:pPr>
            <w:r w:rsidRPr="007F43E9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>
              <w:rPr>
                <w:rFonts w:ascii="Calibri" w:hAnsi="Calibri"/>
                <w:sz w:val="16"/>
                <w:szCs w:val="16"/>
              </w:rPr>
              <w:tab/>
            </w:r>
            <w:r w:rsidRPr="007F43E9">
              <w:rPr>
                <w:rFonts w:ascii="Calibri" w:hAnsi="Calibri"/>
                <w:sz w:val="16"/>
                <w:szCs w:val="16"/>
              </w:rPr>
              <w:t>Tabelę należy rozszerzyć w przypadku realiz</w:t>
            </w:r>
            <w:r>
              <w:rPr>
                <w:rFonts w:ascii="Calibri" w:hAnsi="Calibri"/>
                <w:sz w:val="16"/>
                <w:szCs w:val="16"/>
              </w:rPr>
              <w:t>acji oferty w dłuższym okresie.</w:t>
            </w:r>
          </w:p>
          <w:p w:rsidR="00A319B1" w:rsidRDefault="00A319B1" w:rsidP="00A319B1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</w:p>
          <w:p w:rsidR="00A319B1" w:rsidRPr="00D92D62" w:rsidRDefault="00A319B1" w:rsidP="00810E3E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D15FC" w:rsidTr="00A319B1">
        <w:tc>
          <w:tcPr>
            <w:tcW w:w="992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AD15FC" w:rsidRDefault="00AD15FC" w:rsidP="00810E3E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A319B1" w:rsidTr="00A319B1">
        <w:tc>
          <w:tcPr>
            <w:tcW w:w="9924" w:type="dxa"/>
            <w:gridSpan w:val="8"/>
            <w:tcBorders>
              <w:top w:val="nil"/>
            </w:tcBorders>
            <w:shd w:val="clear" w:color="auto" w:fill="FFFFFF" w:themeFill="background1"/>
          </w:tcPr>
          <w:p w:rsidR="00A319B1" w:rsidRDefault="00A319B1" w:rsidP="00810E3E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</w:p>
          <w:p w:rsidR="00A319B1" w:rsidRDefault="00A319B1" w:rsidP="00810E3E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</w:p>
          <w:p w:rsidR="00A319B1" w:rsidRDefault="00A319B1" w:rsidP="00810E3E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</w:p>
          <w:p w:rsidR="00A319B1" w:rsidRDefault="00A319B1" w:rsidP="00810E3E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</w:p>
          <w:p w:rsidR="00A319B1" w:rsidRDefault="00A319B1" w:rsidP="00810E3E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</w:p>
          <w:p w:rsidR="00A319B1" w:rsidRDefault="00A319B1" w:rsidP="00810E3E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</w:p>
          <w:p w:rsidR="00A319B1" w:rsidRDefault="00A319B1" w:rsidP="00810E3E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</w:p>
          <w:p w:rsidR="00A319B1" w:rsidRDefault="00A319B1" w:rsidP="00810E3E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</w:p>
          <w:p w:rsidR="00A319B1" w:rsidRPr="00A319B1" w:rsidRDefault="00A319B1" w:rsidP="00A319B1">
            <w:pPr>
              <w:ind w:left="1056" w:right="420" w:hanging="212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AD15FC" w:rsidRDefault="00AD15FC" w:rsidP="00AD15FC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AD15FC" w:rsidRDefault="00AD15FC" w:rsidP="00AD15FC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>
        <w:rPr>
          <w:rFonts w:ascii="Calibri" w:hAnsi="Calibri"/>
          <w:b/>
          <w:sz w:val="17"/>
          <w:szCs w:val="17"/>
        </w:rPr>
        <w:t xml:space="preserve"> Oświadczenia</w:t>
      </w:r>
    </w:p>
    <w:p w:rsidR="00AD15FC" w:rsidRPr="007F43E9" w:rsidRDefault="00AD15FC" w:rsidP="00AD15F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AD15FC" w:rsidRPr="007F43E9" w:rsidRDefault="00AD15FC" w:rsidP="00AD15F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proponowanezadaniepublicznebędzierealizowanewyłączniewzakresiedziałalnościpożytkupublicznegooferenta(-tów); </w:t>
      </w:r>
    </w:p>
    <w:p w:rsidR="00AD15FC" w:rsidRPr="007F43E9" w:rsidRDefault="00AD15FC" w:rsidP="00AD15FC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</w:p>
    <w:p w:rsidR="00AD15FC" w:rsidRPr="007F43E9" w:rsidRDefault="00AD15FC" w:rsidP="00AD15FC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AD15FC" w:rsidRPr="007F43E9" w:rsidRDefault="00AD15FC" w:rsidP="00AD15FC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AD15FC" w:rsidRPr="007F43E9" w:rsidRDefault="00AD15FC" w:rsidP="00AD15FC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AD15FC" w:rsidRPr="007F43E9" w:rsidRDefault="00AD15FC" w:rsidP="00AD15FC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wszystkieinformacjepodanewofercieorazzałącznikachsązgodnezaktualnymstanemprawnymi faktycznym; </w:t>
      </w:r>
    </w:p>
    <w:p w:rsidR="00AD15FC" w:rsidRPr="007F43E9" w:rsidRDefault="00AD15FC" w:rsidP="00AD15FC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wzakresiezwiązanymzotwartymkonkursemofert,wtymzgromadzeniem,przetwarzaniemi przekazywaniem danych osobowych, a także wprowadzaniem ich do systemów informatycznych, osoby, których dotyczą te dane, złożyły stosowne oświadczenia zgodnie z przepisami o ochronie danych osobowych.</w:t>
      </w:r>
    </w:p>
    <w:p w:rsidR="00AD15FC" w:rsidRPr="007F43E9" w:rsidRDefault="00AD15FC" w:rsidP="00AD15F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280BC9">
        <w:rPr>
          <w:rFonts w:ascii="Calibri" w:hAnsi="Calibri"/>
          <w:sz w:val="16"/>
          <w:szCs w:val="16"/>
        </w:rPr>
        <w:t xml:space="preserve">                              </w:t>
      </w:r>
      <w:r w:rsidR="004010EA">
        <w:rPr>
          <w:rFonts w:ascii="Calibri" w:hAnsi="Calibri"/>
          <w:sz w:val="16"/>
          <w:szCs w:val="16"/>
        </w:rPr>
        <w:t xml:space="preserve">                   </w:t>
      </w:r>
      <w:r w:rsidR="00280BC9">
        <w:rPr>
          <w:rFonts w:ascii="Calibri" w:hAnsi="Calibri"/>
          <w:sz w:val="16"/>
          <w:szCs w:val="16"/>
        </w:rPr>
        <w:t xml:space="preserve">    </w:t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AD15FC" w:rsidRPr="007F43E9" w:rsidRDefault="00AD15FC" w:rsidP="00AD15FC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>
        <w:rPr>
          <w:rFonts w:ascii="Calibri" w:hAnsi="Calibri"/>
          <w:sz w:val="16"/>
          <w:szCs w:val="16"/>
        </w:rPr>
        <w:t>...............................</w:t>
      </w:r>
    </w:p>
    <w:p w:rsidR="00AD15FC" w:rsidRPr="007F43E9" w:rsidRDefault="00AD15FC" w:rsidP="00AD15FC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>
        <w:rPr>
          <w:rFonts w:ascii="Calibri" w:hAnsi="Calibri"/>
          <w:sz w:val="16"/>
          <w:szCs w:val="16"/>
        </w:rPr>
        <w:t>...............................</w:t>
      </w:r>
    </w:p>
    <w:p w:rsidR="00AD15FC" w:rsidRPr="007770DC" w:rsidRDefault="00AD15FC" w:rsidP="00AD15FC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AD15FC" w:rsidRPr="007770DC" w:rsidRDefault="00AD15FC" w:rsidP="00AD15FC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AD15FC" w:rsidRPr="007F43E9" w:rsidRDefault="00AD15FC" w:rsidP="00AD15FC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AD15FC" w:rsidRDefault="00AD15FC" w:rsidP="00AD15FC"/>
    <w:p w:rsidR="00660D0D" w:rsidRDefault="00660D0D"/>
    <w:sectPr w:rsidR="00660D0D" w:rsidSect="00A319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8AB" w:rsidRDefault="005558AB" w:rsidP="00A319B1">
      <w:pPr>
        <w:spacing w:after="0" w:line="240" w:lineRule="auto"/>
      </w:pPr>
      <w:r>
        <w:separator/>
      </w:r>
    </w:p>
  </w:endnote>
  <w:endnote w:type="continuationSeparator" w:id="1">
    <w:p w:rsidR="005558AB" w:rsidRDefault="005558AB" w:rsidP="00A31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9B1" w:rsidRPr="00A319B1" w:rsidRDefault="00A319B1" w:rsidP="00A319B1">
    <w:pPr>
      <w:spacing w:after="0" w:line="240" w:lineRule="auto"/>
      <w:ind w:left="1056" w:right="420" w:hanging="212"/>
      <w:jc w:val="both"/>
      <w:rPr>
        <w:rFonts w:ascii="Calibri" w:hAnsi="Calibri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9B1" w:rsidRPr="00A319B1" w:rsidRDefault="00A319B1" w:rsidP="00A319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8AB" w:rsidRDefault="005558AB" w:rsidP="00A319B1">
      <w:pPr>
        <w:spacing w:after="0" w:line="240" w:lineRule="auto"/>
      </w:pPr>
      <w:r>
        <w:separator/>
      </w:r>
    </w:p>
  </w:footnote>
  <w:footnote w:type="continuationSeparator" w:id="1">
    <w:p w:rsidR="005558AB" w:rsidRDefault="005558AB" w:rsidP="00A31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5FC"/>
    <w:rsid w:val="00280BC9"/>
    <w:rsid w:val="004010EA"/>
    <w:rsid w:val="005558AB"/>
    <w:rsid w:val="00660D0D"/>
    <w:rsid w:val="00A319B1"/>
    <w:rsid w:val="00AD15FC"/>
    <w:rsid w:val="00AE5685"/>
    <w:rsid w:val="00B60BBE"/>
    <w:rsid w:val="00B61872"/>
    <w:rsid w:val="00DC1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5FC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15FC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31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19B1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31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19B1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1101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Oświata-RG</dc:creator>
  <cp:keywords/>
  <dc:description/>
  <cp:lastModifiedBy>sabinai</cp:lastModifiedBy>
  <cp:revision>7</cp:revision>
  <dcterms:created xsi:type="dcterms:W3CDTF">2022-01-20T08:34:00Z</dcterms:created>
  <dcterms:modified xsi:type="dcterms:W3CDTF">2024-03-01T12:41:00Z</dcterms:modified>
</cp:coreProperties>
</file>